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ascii="方正小标宋简体" w:eastAsia="方正小标宋简体" w:cs="宋体"/>
          <w:kern w:val="0"/>
          <w:sz w:val="36"/>
          <w:szCs w:val="36"/>
        </w:rPr>
        <w:t>党员教育中心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2025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bookmarkStart w:id="0" w:name="_GoBack"/>
      <w:bookmarkEnd w:id="0"/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年决算支出0万元，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。其中：国内公务接待费0万元，共计 0批次共 0人；国（境）外公务接待费0 元。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年决算支出0万元，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 单位共有公务用车0辆，其中：越野车0辆，轿车0辆。</w:t>
      </w:r>
    </w:p>
    <w:p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年安排公务用车运行维护费0万元。</w:t>
      </w:r>
    </w:p>
    <w:p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年安排公务用车购置0辆，购置费0万元。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left="0" w:firstLine="2720" w:firstLineChars="85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/>
          <w:color w:val="333333"/>
          <w:kern w:val="0"/>
          <w:sz w:val="32"/>
          <w:szCs w:val="32"/>
        </w:rPr>
        <w:t>黑水县党员教育中心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2025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ZTgzNmEyOTFjMjZjODc0OGIyZjk3N2Q1Zjc3YWU5MjEifQ=="/>
  </w:docVars>
  <w:rsids>
    <w:rsidRoot w:val="00000000"/>
    <w:rsid w:val="2EC93A67"/>
    <w:rsid w:val="93CF61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9">
    <w:name w:val="heading 1 Char"/>
    <w:basedOn w:val="8"/>
    <w:link w:val="2"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347</Words>
  <Characters>389</Characters>
  <Lines>49</Lines>
  <Paragraphs>27</Paragraphs>
  <TotalTime>0</TotalTime>
  <ScaleCrop>false</ScaleCrop>
  <LinksUpToDate>false</LinksUpToDate>
  <CharactersWithSpaces>467</CharactersWithSpaces>
  <Application>WPS Office_11.8.2.1132_F1E327BC-269C-435d-A152-05C5408002CA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2026-08-17T09:22:10Z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CD6206FD7CA5494EA3A683B62672B325</vt:lpwstr>
  </property>
</Properties>
</file>