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仿宋_GB2312" w:hAnsi="黑体" w:eastAsia="仿宋_GB2312" w:cs="方正小标宋简体"/>
          <w:b/>
          <w:sz w:val="32"/>
          <w:szCs w:val="32"/>
        </w:rPr>
      </w:pPr>
    </w:p>
    <w:p>
      <w:pPr>
        <w:spacing w:line="580" w:lineRule="exact"/>
        <w:jc w:val="center"/>
        <w:rPr>
          <w:rFonts w:ascii="仿宋_GB2312" w:hAnsi="仿宋_GB2312" w:eastAsia="仿宋_GB2312" w:cs="仿宋_GB2312"/>
          <w:sz w:val="32"/>
          <w:szCs w:val="32"/>
        </w:rPr>
      </w:pPr>
      <w:bookmarkStart w:id="0" w:name="_GoBack"/>
      <w:bookmarkEnd w:id="0"/>
      <w:r>
        <w:rPr>
          <w:rFonts w:hint="eastAsia" w:ascii="仿宋_GB2312" w:hAnsi="黑体" w:eastAsia="仿宋_GB2312" w:cs="方正小标宋简体"/>
          <w:b/>
          <w:sz w:val="32"/>
          <w:szCs w:val="32"/>
        </w:rPr>
        <w:t>2018年黑水县芦花镇热拉村生产便道及排污工程建设项目支出绩效评价报告</w:t>
      </w:r>
    </w:p>
    <w:p>
      <w:pPr>
        <w:spacing w:line="580" w:lineRule="exact"/>
        <w:ind w:firstLine="640" w:firstLineChars="200"/>
        <w:rPr>
          <w:rFonts w:ascii="仿宋_GB2312" w:hAnsi="仿宋_GB2312" w:eastAsia="仿宋_GB2312" w:cs="仿宋_GB2312"/>
          <w:sz w:val="32"/>
          <w:szCs w:val="32"/>
        </w:rPr>
      </w:pPr>
    </w:p>
    <w:p>
      <w:pPr>
        <w:numPr>
          <w:ilvl w:val="0"/>
          <w:numId w:val="1"/>
        </w:num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评价工作开展及项目情况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本项目根据当地资源情况、环境影响和地形等自然条件，尽量少占耕地，减少拆迁，加强排水与防护工程建设，注意与农田水利设施配合，综合考虑路线方案。项目建成主要为解决农牧产业用车和人员的通行问题，以小汽车、摩托车、农机具等小型运输车辆为主，可按田间道路设计。</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本项目建设主要内容为：铺设生产便道7.2公里，路面宽3米，泥结碎石路面；排污工程5处。</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本项目属于乡村道路建设扶贫项目，符合当地规划发展要求，项目的建设将促进当地经济增长，实现精准扶贫，符合国家产业发展政策，符合《四川省国民经济和社会发展第十三个五年规划纲要》，本项目的完善能壮大热拉村当地经济，解决当地剩余劳动力来从事本项目工作。</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黑水县芦花镇热拉村由于落后的交通现状，致使沿线的农业得不到较好的发展，严重影响了沿线的经济发展。所以，加快区域道路设施建设、改善区域落后的交通现状，为经济发展提供有力的保障已迫在眉睫，也是当前面临的一项重要任务。为早日改变该地区落后的交通状况，缩小城乡差别，使当地的农业资源得到合理有效的开发和发展，让当地居民早日脱贫致富。此项目的建设将提高公路等级标准，直接受益于该村民众。对于完善黑水县地方公路网络布局也将起到重要作用，有利于改善热拉村落后的交通面貌，拉动热拉村及其周边地区经济快速发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该项目建成有利于促进均等化和村民团结，对全村的扶贫起到了积极典型的带头作用，是实现全民奔康的需要，为热拉村全民脱贫致富奔小康打下了坚实基础。</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黑水县委、县政府每年用于以工代赈建设项目资金达数百万，明确了加大扶贫开发力度的决心，有了组织保证和制度政策保障；黑水县在以工代赈扶贫开发实践中，按照国家政策，结合本地实际，积累了很多成功经验；当地群众大力支持，热拉村村民期盼早日改善道路状况和出行条件；周边地区有信誉好、专业的公路施工企业，且拥有全套的修路专用设施和技术，具有此工程的施工能力和施工经验。</w:t>
      </w:r>
    </w:p>
    <w:p>
      <w:pPr>
        <w:numPr>
          <w:ilvl w:val="0"/>
          <w:numId w:val="2"/>
        </w:num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项目管理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项目资金</w:t>
      </w:r>
      <w:r>
        <w:rPr>
          <w:rFonts w:hint="eastAsia" w:ascii="仿宋_GB2312" w:hAnsi="仿宋" w:eastAsia="仿宋_GB2312" w:cs="仿宋_GB2312"/>
          <w:sz w:val="32"/>
          <w:szCs w:val="32"/>
          <w:lang w:eastAsia="zh-CN"/>
        </w:rPr>
        <w:t>计划投入</w:t>
      </w:r>
      <w:r>
        <w:rPr>
          <w:rFonts w:hint="eastAsia" w:ascii="仿宋_GB2312" w:hAnsi="仿宋" w:eastAsia="仿宋_GB2312" w:cs="仿宋_GB2312"/>
          <w:sz w:val="32"/>
          <w:szCs w:val="32"/>
          <w:lang w:val="en-US" w:eastAsia="zh-CN"/>
        </w:rPr>
        <w:t>134</w:t>
      </w:r>
      <w:r>
        <w:rPr>
          <w:rFonts w:hint="eastAsia" w:ascii="仿宋_GB2312" w:hAnsi="仿宋" w:eastAsia="仿宋_GB2312" w:cs="仿宋_GB2312"/>
          <w:sz w:val="32"/>
          <w:szCs w:val="32"/>
          <w:lang w:eastAsia="zh-CN"/>
        </w:rPr>
        <w:t>万元，到位资金</w:t>
      </w:r>
      <w:r>
        <w:rPr>
          <w:rFonts w:hint="eastAsia" w:ascii="仿宋_GB2312" w:hAnsi="仿宋" w:eastAsia="仿宋_GB2312" w:cs="仿宋_GB2312"/>
          <w:sz w:val="32"/>
          <w:szCs w:val="32"/>
          <w:lang w:val="en-US" w:eastAsia="zh-CN"/>
        </w:rPr>
        <w:t>134</w:t>
      </w:r>
      <w:r>
        <w:rPr>
          <w:rFonts w:hint="eastAsia" w:ascii="仿宋_GB2312" w:hAnsi="仿宋" w:eastAsia="仿宋_GB2312" w:cs="仿宋_GB2312"/>
          <w:sz w:val="32"/>
          <w:szCs w:val="32"/>
          <w:lang w:eastAsia="zh-CN"/>
        </w:rPr>
        <w:t>万元，拨付资金</w:t>
      </w:r>
      <w:r>
        <w:rPr>
          <w:rFonts w:hint="eastAsia" w:ascii="仿宋_GB2312" w:hAnsi="仿宋" w:eastAsia="仿宋_GB2312" w:cs="仿宋_GB2312"/>
          <w:sz w:val="32"/>
          <w:szCs w:val="32"/>
          <w:lang w:val="en-US" w:eastAsia="zh-CN"/>
        </w:rPr>
        <w:t>134</w:t>
      </w:r>
      <w:r>
        <w:rPr>
          <w:rFonts w:hint="eastAsia" w:ascii="仿宋_GB2312" w:hAnsi="仿宋" w:eastAsia="仿宋_GB2312" w:cs="仿宋_GB2312"/>
          <w:sz w:val="32"/>
          <w:szCs w:val="32"/>
          <w:lang w:eastAsia="zh-CN"/>
        </w:rPr>
        <w:t>万元，主</w:t>
      </w:r>
      <w:r>
        <w:rPr>
          <w:rFonts w:hint="eastAsia" w:ascii="仿宋_GB2312" w:hAnsi="仿宋" w:eastAsia="仿宋_GB2312" w:cs="仿宋_GB2312"/>
          <w:sz w:val="32"/>
          <w:szCs w:val="32"/>
        </w:rPr>
        <w:t>要用于：民工劳务报酬费，材料费：水泥、砂子等，大型专用机械费等，用于项目建设必需方面。</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 项目绩效</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（1）该项目可完成铺设生产便道7.2公里，路面宽3米，泥结碎石路面；排污工程5处；改善交通环境，带动当地运输业的发展；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（2）增加当地村民包括贫困户的收入，劳务报酬效益明显；</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（3）将改善热拉村39户的生产条件和运输条件，节约时间及成本；完善区域网路结构，促进区域经济的协调发展；为发展特色农业提供可靠保障，农产品收益增加，促进农村个体经济的发展；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（4）为农民脱贫创造良好的基础设施条件，使当地资源能得到有效的开发和利用，更好的接触外界的致富信息，更新观念。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三、存在主要问题</w:t>
      </w:r>
    </w:p>
    <w:p>
      <w:pPr>
        <w:spacing w:line="580" w:lineRule="exact"/>
        <w:ind w:firstLine="640" w:firstLineChars="200"/>
        <w:rPr>
          <w:rStyle w:val="9"/>
          <w:rFonts w:ascii="仿宋_GB2312" w:hAnsi="仿宋" w:eastAsia="仿宋_GB2312" w:cs="仿宋_GB2312"/>
          <w:b w:val="0"/>
          <w:bCs w:val="0"/>
          <w:sz w:val="32"/>
          <w:szCs w:val="32"/>
        </w:rPr>
      </w:pPr>
      <w:r>
        <w:rPr>
          <w:rFonts w:hint="eastAsia" w:ascii="仿宋_GB2312" w:hAnsi="仿宋" w:eastAsia="仿宋_GB2312" w:cs="仿宋_GB2312"/>
          <w:sz w:val="32"/>
          <w:szCs w:val="32"/>
        </w:rPr>
        <w:t>四、相关措施建议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6E3D50"/>
    <w:multiLevelType w:val="singleLevel"/>
    <w:tmpl w:val="FF6E3D50"/>
    <w:lvl w:ilvl="0" w:tentative="0">
      <w:start w:val="1"/>
      <w:numFmt w:val="chineseCounting"/>
      <w:suff w:val="nothing"/>
      <w:lvlText w:val="%1、"/>
      <w:lvlJc w:val="left"/>
      <w:rPr>
        <w:rFonts w:hint="eastAsia"/>
      </w:rPr>
    </w:lvl>
  </w:abstractNum>
  <w:abstractNum w:abstractNumId="1">
    <w:nsid w:val="3B6B7735"/>
    <w:multiLevelType w:val="singleLevel"/>
    <w:tmpl w:val="3B6B7735"/>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C22EC"/>
    <w:rsid w:val="004C22EC"/>
    <w:rsid w:val="00595921"/>
    <w:rsid w:val="00676D4C"/>
    <w:rsid w:val="007B17B1"/>
    <w:rsid w:val="007B38C6"/>
    <w:rsid w:val="00E5671E"/>
    <w:rsid w:val="02EF7B9F"/>
    <w:rsid w:val="054C6928"/>
    <w:rsid w:val="0C2A186D"/>
    <w:rsid w:val="0C367CDF"/>
    <w:rsid w:val="0C870582"/>
    <w:rsid w:val="0C8E632E"/>
    <w:rsid w:val="14E170ED"/>
    <w:rsid w:val="16032D6C"/>
    <w:rsid w:val="178312A4"/>
    <w:rsid w:val="17A91FBB"/>
    <w:rsid w:val="18F3182B"/>
    <w:rsid w:val="19F75E98"/>
    <w:rsid w:val="1CFC727D"/>
    <w:rsid w:val="25B51B67"/>
    <w:rsid w:val="28812793"/>
    <w:rsid w:val="29FE4DB6"/>
    <w:rsid w:val="36151838"/>
    <w:rsid w:val="42653B21"/>
    <w:rsid w:val="448F37AC"/>
    <w:rsid w:val="489A4039"/>
    <w:rsid w:val="49AD728F"/>
    <w:rsid w:val="521C333B"/>
    <w:rsid w:val="527E523C"/>
    <w:rsid w:val="5D004B0A"/>
    <w:rsid w:val="62281FAD"/>
    <w:rsid w:val="632F606B"/>
    <w:rsid w:val="649E3941"/>
    <w:rsid w:val="6B0B3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标题 1 Char"/>
    <w:basedOn w:val="6"/>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182</Words>
  <Characters>1040</Characters>
  <Lines>8</Lines>
  <Paragraphs>2</Paragraphs>
  <TotalTime>3</TotalTime>
  <ScaleCrop>false</ScaleCrop>
  <LinksUpToDate>false</LinksUpToDate>
  <CharactersWithSpaces>1220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dcterms:modified xsi:type="dcterms:W3CDTF">2019-08-29T09:33:23Z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