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65" w:rsidRDefault="00C56E46">
      <w:pPr>
        <w:spacing w:line="580" w:lineRule="exact"/>
        <w:jc w:val="center"/>
        <w:rPr>
          <w:rFonts w:ascii="仿宋_GB2312" w:eastAsia="仿宋_GB2312" w:hAnsi="黑体" w:cs="方正小标宋简体" w:hint="eastAsia"/>
          <w:b/>
          <w:sz w:val="32"/>
          <w:szCs w:val="32"/>
        </w:rPr>
      </w:pPr>
      <w:r w:rsidRPr="00783065">
        <w:rPr>
          <w:rFonts w:ascii="仿宋_GB2312" w:eastAsia="仿宋_GB2312" w:hAnsi="黑体" w:cs="方正小标宋简体" w:hint="eastAsia"/>
          <w:b/>
          <w:sz w:val="32"/>
          <w:szCs w:val="32"/>
        </w:rPr>
        <w:t>2018</w:t>
      </w:r>
      <w:r w:rsidRPr="00783065">
        <w:rPr>
          <w:rFonts w:ascii="仿宋_GB2312" w:eastAsia="仿宋_GB2312" w:hAnsi="黑体" w:cs="方正小标宋简体" w:hint="eastAsia"/>
          <w:b/>
          <w:sz w:val="32"/>
          <w:szCs w:val="32"/>
        </w:rPr>
        <w:t>年</w:t>
      </w:r>
      <w:r w:rsidRPr="00783065">
        <w:rPr>
          <w:rFonts w:ascii="仿宋_GB2312" w:eastAsia="仿宋_GB2312" w:hAnsi="黑体" w:cs="方正小标宋简体" w:hint="eastAsia"/>
          <w:b/>
          <w:sz w:val="32"/>
          <w:szCs w:val="32"/>
        </w:rPr>
        <w:t>维古乡足麻村</w:t>
      </w:r>
    </w:p>
    <w:p w:rsidR="00203264" w:rsidRPr="00783065" w:rsidRDefault="00C56E46">
      <w:pPr>
        <w:spacing w:line="580" w:lineRule="exact"/>
        <w:jc w:val="center"/>
        <w:rPr>
          <w:rFonts w:ascii="仿宋_GB2312" w:eastAsia="仿宋_GB2312" w:hAnsi="黑体" w:cs="方正小标宋简体" w:hint="eastAsia"/>
          <w:b/>
          <w:sz w:val="32"/>
          <w:szCs w:val="32"/>
        </w:rPr>
      </w:pPr>
      <w:r w:rsidRPr="00783065">
        <w:rPr>
          <w:rFonts w:ascii="仿宋_GB2312" w:eastAsia="仿宋_GB2312" w:hAnsi="黑体" w:cs="方正小标宋简体" w:hint="eastAsia"/>
          <w:b/>
          <w:sz w:val="32"/>
          <w:szCs w:val="32"/>
        </w:rPr>
        <w:t>易地搬迁项目</w:t>
      </w:r>
      <w:r w:rsidRPr="00783065">
        <w:rPr>
          <w:rFonts w:ascii="仿宋_GB2312" w:eastAsia="仿宋_GB2312" w:hAnsi="黑体" w:cs="方正小标宋简体" w:hint="eastAsia"/>
          <w:b/>
          <w:sz w:val="32"/>
          <w:szCs w:val="32"/>
        </w:rPr>
        <w:t>项目支出绩效评价报告</w:t>
      </w:r>
    </w:p>
    <w:p w:rsidR="00203264" w:rsidRPr="00783065" w:rsidRDefault="00203264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一、评价工作开展及项目情况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足麻村易地搬迁项目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招标价为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640.551603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万元，村活动中心建设规模为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351m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²，</w:t>
      </w:r>
      <w:bookmarkStart w:id="0" w:name="_GoBack"/>
      <w:bookmarkEnd w:id="0"/>
      <w:r w:rsidRPr="00783065">
        <w:rPr>
          <w:rFonts w:ascii="仿宋_GB2312" w:eastAsia="仿宋_GB2312" w:hAnsi="仿宋_GB2312" w:cs="仿宋_GB2312" w:hint="eastAsia"/>
          <w:sz w:val="32"/>
          <w:szCs w:val="32"/>
        </w:rPr>
        <w:t>预估造价为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110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万元，结构为框架结构，层数为二层。村活动中心内部设有食堂、阅览室、文化室、医疗卫生室和村两委办公场地。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二、评价结论及绩效分析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（一）评价结论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维古乡足麻村易地搬迁项目在县委县政府的坚强领导下，在各部门通力协作下，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2018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10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日开工建设后，建设进度迅速，质量严格把关，施工至停工期时进度和质量均较为满意。</w:t>
      </w:r>
    </w:p>
    <w:p w:rsidR="00203264" w:rsidRPr="00783065" w:rsidRDefault="00C56E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绩效分析</w:t>
      </w:r>
    </w:p>
    <w:p w:rsidR="00203264" w:rsidRPr="00783065" w:rsidRDefault="00C56E46">
      <w:pPr>
        <w:spacing w:line="58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维古乡足麻村易地搬迁项目为整村搬迁项目，该村村民原本生活在高半山，出行不便、环境较为艰苦、村民对搬迁的意愿较高。在该项目实施后，足麻村村民会在新的、便捷的环境中从教育、医疗、住房等方面得到长足发展。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、项目决策</w:t>
      </w:r>
    </w:p>
    <w:p w:rsidR="00203264" w:rsidRPr="00783065" w:rsidRDefault="00C56E46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783065">
        <w:rPr>
          <w:rFonts w:ascii="仿宋_GB2312" w:eastAsia="仿宋_GB2312" w:hAnsi="仿宋" w:hint="eastAsia"/>
          <w:sz w:val="32"/>
          <w:szCs w:val="32"/>
        </w:rPr>
        <w:t>足麻村平均海拔</w:t>
      </w:r>
      <w:r w:rsidRPr="00783065">
        <w:rPr>
          <w:rFonts w:ascii="仿宋_GB2312" w:eastAsia="仿宋_GB2312" w:hAnsi="仿宋" w:hint="eastAsia"/>
          <w:sz w:val="32"/>
          <w:szCs w:val="32"/>
        </w:rPr>
        <w:t>3000</w:t>
      </w:r>
      <w:r w:rsidRPr="00783065">
        <w:rPr>
          <w:rFonts w:ascii="仿宋_GB2312" w:eastAsia="仿宋_GB2312" w:hAnsi="仿宋" w:hint="eastAsia"/>
          <w:sz w:val="32"/>
          <w:szCs w:val="32"/>
        </w:rPr>
        <w:t>米，是典型的高山地区，自然环境恶劣，地质灾害频发，道路交通不畅，基础设施落后，民房年久失修，土地耕作效益差，村民举家外出以从事小摊小</w:t>
      </w:r>
      <w:r w:rsidRPr="00783065">
        <w:rPr>
          <w:rFonts w:ascii="仿宋_GB2312" w:eastAsia="仿宋_GB2312" w:hAnsi="仿宋" w:hint="eastAsia"/>
          <w:sz w:val="32"/>
          <w:szCs w:val="32"/>
        </w:rPr>
        <w:lastRenderedPageBreak/>
        <w:t>贩为生，群众生产生活极为艰难，严重制约了足麻村经济社会发展，村民多次集体向人民政府反映搬迁诉求。</w:t>
      </w:r>
    </w:p>
    <w:p w:rsidR="00203264" w:rsidRPr="00783065" w:rsidRDefault="00C56E46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783065">
        <w:rPr>
          <w:rFonts w:ascii="仿宋_GB2312" w:eastAsia="仿宋_GB2312" w:hAnsi="仿宋" w:hint="eastAsia"/>
          <w:sz w:val="32"/>
          <w:szCs w:val="32"/>
        </w:rPr>
        <w:t>足麻村搬迁安置点由政府协调地块，并开展</w:t>
      </w:r>
      <w:r w:rsidRPr="00783065">
        <w:rPr>
          <w:rFonts w:ascii="仿宋_GB2312" w:eastAsia="仿宋_GB2312" w:hAnsi="仿宋" w:hint="eastAsia"/>
          <w:sz w:val="32"/>
          <w:szCs w:val="32"/>
        </w:rPr>
        <w:t>地灾评估、地质勘察等前期工作。政府统一征用土地，由农户负担宅基地部分补偿费用，政府负担公共部分补偿费。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、项目管理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资金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由县财政局统一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分配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，财政局、住建局、交通局、扶贫开发局分别对项目各对应环节进行资金管理及拨付，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科学合理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的将资金区分开来，保证专款专用，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2018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年已支付总资金的前期预付款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150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万（其中：财政局债券资金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100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万，交通局道路建设资金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50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万）。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、项目绩效</w:t>
      </w:r>
    </w:p>
    <w:p w:rsidR="00203264" w:rsidRPr="00783065" w:rsidRDefault="00C56E46">
      <w:pPr>
        <w:spacing w:line="560" w:lineRule="exact"/>
        <w:ind w:firstLineChars="150" w:firstLine="48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hint="eastAsia"/>
          <w:sz w:val="32"/>
          <w:szCs w:val="32"/>
        </w:rPr>
        <w:t>自维古乡足麻村易地搬迁项目开展以来</w:t>
      </w:r>
      <w:r w:rsidRPr="00783065">
        <w:rPr>
          <w:rFonts w:ascii="仿宋_GB2312" w:eastAsia="仿宋_GB2312" w:hAnsi="仿宋" w:hint="eastAsia"/>
          <w:sz w:val="32"/>
          <w:szCs w:val="32"/>
        </w:rPr>
        <w:t>,</w:t>
      </w:r>
      <w:r w:rsidRPr="00783065">
        <w:rPr>
          <w:rFonts w:ascii="仿宋_GB2312" w:eastAsia="仿宋_GB2312" w:hAnsi="仿宋" w:hint="eastAsia"/>
          <w:sz w:val="32"/>
          <w:szCs w:val="32"/>
        </w:rPr>
        <w:t>项目建设现已过半，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日县住建局面向全县发布停工令前</w:t>
      </w:r>
      <w:r w:rsidRPr="00783065">
        <w:rPr>
          <w:rFonts w:ascii="仿宋_GB2312" w:eastAsia="仿宋_GB2312" w:hAnsi="仿宋" w:hint="eastAsia"/>
          <w:sz w:val="32"/>
          <w:szCs w:val="32"/>
        </w:rPr>
        <w:t>，</w:t>
      </w:r>
      <w:r w:rsidRPr="00783065">
        <w:rPr>
          <w:rFonts w:ascii="仿宋_GB2312" w:eastAsia="仿宋_GB2312" w:hAnsi="仿宋_GB2312" w:cs="仿宋_GB2312" w:hint="eastAsia"/>
          <w:sz w:val="32"/>
          <w:szCs w:val="32"/>
        </w:rPr>
        <w:t>我局已完成项目施工量包括党群活动中心基础框架、七组化粪池、一区三分之二雨污管网和二区全部雨污管网。民建部分完成所有民房基础架构建设及贫困户内装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项目效益情况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中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受益群体满意度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95%</w:t>
      </w:r>
      <w:r w:rsidRPr="0078306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03264" w:rsidRPr="00783065" w:rsidRDefault="00C56E46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存在主要问题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无。</w:t>
      </w:r>
    </w:p>
    <w:p w:rsidR="00203264" w:rsidRPr="00783065" w:rsidRDefault="00C56E46">
      <w:pPr>
        <w:spacing w:line="580" w:lineRule="exact"/>
        <w:ind w:firstLineChars="200" w:firstLine="640"/>
        <w:rPr>
          <w:rStyle w:val="1Char"/>
          <w:rFonts w:ascii="仿宋_GB2312" w:eastAsia="仿宋_GB2312" w:hAnsi="仿宋" w:cs="仿宋_GB2312" w:hint="eastAsia"/>
          <w:b w:val="0"/>
          <w:bCs w:val="0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四、相关措施建议</w:t>
      </w:r>
    </w:p>
    <w:p w:rsidR="00203264" w:rsidRPr="00783065" w:rsidRDefault="00C56E46">
      <w:pPr>
        <w:spacing w:line="5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83065">
        <w:rPr>
          <w:rFonts w:ascii="仿宋_GB2312" w:eastAsia="仿宋_GB2312" w:hAnsi="仿宋" w:cs="仿宋_GB2312" w:hint="eastAsia"/>
          <w:sz w:val="32"/>
          <w:szCs w:val="32"/>
        </w:rPr>
        <w:t>无。</w:t>
      </w:r>
    </w:p>
    <w:sectPr w:rsidR="00203264" w:rsidRPr="00783065" w:rsidSect="0020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46" w:rsidRDefault="00C56E46" w:rsidP="00783065">
      <w:r>
        <w:separator/>
      </w:r>
    </w:p>
  </w:endnote>
  <w:endnote w:type="continuationSeparator" w:id="1">
    <w:p w:rsidR="00C56E46" w:rsidRDefault="00C56E46" w:rsidP="0078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46" w:rsidRDefault="00C56E46" w:rsidP="00783065">
      <w:r>
        <w:separator/>
      </w:r>
    </w:p>
  </w:footnote>
  <w:footnote w:type="continuationSeparator" w:id="1">
    <w:p w:rsidR="00C56E46" w:rsidRDefault="00C56E46" w:rsidP="00783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05DFB5"/>
    <w:multiLevelType w:val="singleLevel"/>
    <w:tmpl w:val="B305DFB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D8A722"/>
    <w:multiLevelType w:val="singleLevel"/>
    <w:tmpl w:val="24D8A72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2EC"/>
    <w:rsid w:val="00203264"/>
    <w:rsid w:val="004C22EC"/>
    <w:rsid w:val="00783065"/>
    <w:rsid w:val="007B38C6"/>
    <w:rsid w:val="00C56E46"/>
    <w:rsid w:val="00E1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3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3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0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032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32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0326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2019-09-10T08:28:00Z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