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黑水县</w:t>
      </w:r>
      <w:r>
        <w:rPr>
          <w:rFonts w:hint="eastAsia" w:ascii="宋体" w:hAnsi="宋体" w:cs="宋体"/>
          <w:b/>
          <w:bCs/>
          <w:kern w:val="0"/>
          <w:sz w:val="44"/>
          <w:szCs w:val="44"/>
          <w:lang w:eastAsia="zh-CN"/>
        </w:rPr>
        <w:t>建筑工程质量安全监督站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关于“三公”经费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年决算情况说明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7" w:firstLineChars="218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560" w:lineRule="exact"/>
        <w:ind w:firstLine="63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2022年决算支出0万元,与上年度决算持平。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2022年决算支出0万元,与预算数持平。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万元，较2021年决算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人；国（境）外公务接待费0万元。</w:t>
      </w:r>
    </w:p>
    <w:p>
      <w:pPr>
        <w:widowControl/>
        <w:spacing w:line="560" w:lineRule="exact"/>
        <w:ind w:firstLine="645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万元，与2022年预算数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万元持平。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  <w:t>（其他交通费）</w:t>
      </w:r>
    </w:p>
    <w:p>
      <w:pPr>
        <w:widowControl/>
        <w:spacing w:line="480" w:lineRule="atLeast"/>
        <w:ind w:firstLine="726" w:firstLineChars="227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</w:p>
    <w:p>
      <w:pPr>
        <w:pStyle w:val="2"/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黑水县</w:t>
      </w:r>
      <w:r>
        <w:rPr>
          <w:rFonts w:hint="eastAsia" w:ascii="宋体" w:hAnsi="宋体" w:cs="宋体"/>
          <w:b/>
          <w:bCs/>
          <w:kern w:val="0"/>
          <w:sz w:val="44"/>
          <w:szCs w:val="44"/>
          <w:lang w:eastAsia="zh-CN"/>
        </w:rPr>
        <w:t>建筑工程质量安全监督站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  <w:t>财政拨款“三公”经费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lang w:eastAsia="zh-CN"/>
        </w:rPr>
        <w:t>2022</w:t>
      </w: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</w:rPr>
        <w:t>年决算情况表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Style w:val="11"/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4YmFkMmRiOTVkZDYxZmUzNDY5YTNjNWEzNDk5ZDQifQ=="/>
  </w:docVars>
  <w:rsids>
    <w:rsidRoot w:val="003F1AE8"/>
    <w:rsid w:val="003F1AE8"/>
    <w:rsid w:val="00676697"/>
    <w:rsid w:val="007153A1"/>
    <w:rsid w:val="013625FC"/>
    <w:rsid w:val="0F3429A8"/>
    <w:rsid w:val="19F06904"/>
    <w:rsid w:val="1D0B2F60"/>
    <w:rsid w:val="21EB64F7"/>
    <w:rsid w:val="284E1FFA"/>
    <w:rsid w:val="31D31E99"/>
    <w:rsid w:val="366353E0"/>
    <w:rsid w:val="3E9230EE"/>
    <w:rsid w:val="3EC314F9"/>
    <w:rsid w:val="55E603C7"/>
    <w:rsid w:val="60366A76"/>
    <w:rsid w:val="6333639E"/>
    <w:rsid w:val="66090EF9"/>
    <w:rsid w:val="729318A8"/>
    <w:rsid w:val="72D5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left="0" w:firstLine="40"/>
    </w:pPr>
    <w:rPr>
      <w:rFonts w:ascii="仿宋_GB2312" w:hAnsi="仿宋_GB2312" w:eastAsia="仿宋" w:cs="仿宋_GB2312"/>
      <w:sz w:val="32"/>
      <w:szCs w:val="32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/>
    </w:p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321</Words>
  <Characters>361</Characters>
  <Lines>3</Lines>
  <Paragraphs>1</Paragraphs>
  <TotalTime>2</TotalTime>
  <ScaleCrop>false</ScaleCrop>
  <LinksUpToDate>false</LinksUpToDate>
  <CharactersWithSpaces>434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cp:lastPrinted>2023-09-20T10:26:01Z</cp:lastPrinted>
  <dcterms:modified xsi:type="dcterms:W3CDTF">2023-09-20T10:26:04Z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76D9197C67324E2592B76225AF4D163D</vt:lpwstr>
  </property>
</Properties>
</file>