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  <w:t>黑水县2021年粮食稳产保供基地建设项目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  <w:t>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一、评价工作开展及项目情况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在石碉楼乡、扎窝镇、晴朗乡、西尔镇、芦花镇、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木苏镇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等乡镇发放马铃薯种子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实现的具体绩效目标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为种植马铃薯1000亩。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项目实施进度计划：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前完成挂网等前期工作。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（二）2021年3-4月完成种薯发放及种植（三）2021年5-10月田间管理工作。（四）202110月完成种子采收，项目验收完工。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zh-CN" w:eastAsia="zh-CN" w:bidi="ar"/>
        </w:rPr>
        <w:t>二、评价结论及绩效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结合该项目自身特点，该项目政策落实规划、分配合理，使用合规、执行有效、操作规范，社会满意度非常高，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实施该项目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具有群众基础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和群众熟练地生产技术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，能有效促进产业发展，带动农户增收，助力乡村振兴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。所以我们自评98.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分。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（二）绩效分析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1、项目决策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通过项目的建设，能有效改善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我县粮食作物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耕种收水平，改良土壤结构，进一步提高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农作物的生产能力和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马铃薯种植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品质，预计项目建成后，项目区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马铃薯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亩均单产提高200至300斤，可实现亩均增收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元以上，带动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项目区涉及乡镇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贫困人口增收致富，为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产业振兴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贡献力量。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2.项目管理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资金来源于中央财政专项扶贫资金，资金文号名称2021年乡村振兴有效衔接资金，资金文号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阿州财农（2021）42号，投资总额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80万，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资金到位率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100%，且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到位及时性。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投资总额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80万，实际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指标总额76.6万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。资金开支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用于购买马铃薯种子200吨。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支付进度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，支付依据合规合法，资金支付与预算相符。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3.项目绩效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经济效益。该项目建成后，可实现亩产2000斤，预计2元/斤，实现亩产值4000元，经济效益非常显著。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社会效益。通过项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目的建设，能有效改善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我县粮食作物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耕种收水平，改良土壤结构，进一步提高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农作物的生产能力和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马铃薯种植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品质，预计项目建成后，项目区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马铃薯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亩均单产提高200至300斤，可实现亩均增收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元以上，带动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项目区涉及乡镇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贫困人口增收致富，为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产业振兴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贡献力量。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生态效益。项目规划严格按标准化的要求进行建设，通过种养循环示范基地建设，实现粪污零排放，化肥零增长，促进果蔬健康生长，解决了农户传统养殖对环境的污染问题，实现了环境保护。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可持续效益。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经济效益非常显著，能有效改善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我县粮食作物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耕种收水平，改良土壤结构，进一步提高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农作物的生产能力和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马铃薯种植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品质，实现了环境保护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等，因此项目可持续发展和实施。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服务对象满意度。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收益群众满意度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≥99%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三、存在主要问题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四、相关措施建议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</w:t>
      </w: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EC"/>
    <w:rsid w:val="004C22EC"/>
    <w:rsid w:val="007B38C6"/>
    <w:rsid w:val="01A14487"/>
    <w:rsid w:val="02F2657C"/>
    <w:rsid w:val="04D3430F"/>
    <w:rsid w:val="050B031E"/>
    <w:rsid w:val="06311E15"/>
    <w:rsid w:val="06881791"/>
    <w:rsid w:val="06F84483"/>
    <w:rsid w:val="07497F3C"/>
    <w:rsid w:val="08FB03BC"/>
    <w:rsid w:val="09080383"/>
    <w:rsid w:val="0A4C43B3"/>
    <w:rsid w:val="0A856D4E"/>
    <w:rsid w:val="0BFE0B6F"/>
    <w:rsid w:val="0DA1230F"/>
    <w:rsid w:val="10CC4ADB"/>
    <w:rsid w:val="14894517"/>
    <w:rsid w:val="171F69B4"/>
    <w:rsid w:val="189965B9"/>
    <w:rsid w:val="19C823E2"/>
    <w:rsid w:val="1B274032"/>
    <w:rsid w:val="1B4A3EC4"/>
    <w:rsid w:val="1E293AAD"/>
    <w:rsid w:val="1FF04915"/>
    <w:rsid w:val="231F1689"/>
    <w:rsid w:val="23D12BC0"/>
    <w:rsid w:val="25231216"/>
    <w:rsid w:val="29A92C04"/>
    <w:rsid w:val="2B0C447A"/>
    <w:rsid w:val="2DCF7CDD"/>
    <w:rsid w:val="30725AB1"/>
    <w:rsid w:val="31AC1143"/>
    <w:rsid w:val="33BD40A0"/>
    <w:rsid w:val="341F4212"/>
    <w:rsid w:val="345432D2"/>
    <w:rsid w:val="347569B9"/>
    <w:rsid w:val="36E73E5A"/>
    <w:rsid w:val="3A1E0760"/>
    <w:rsid w:val="3B560081"/>
    <w:rsid w:val="3D65460B"/>
    <w:rsid w:val="45721BB8"/>
    <w:rsid w:val="464A5D18"/>
    <w:rsid w:val="46B5711C"/>
    <w:rsid w:val="4A0B0DD8"/>
    <w:rsid w:val="4D860E04"/>
    <w:rsid w:val="4E37055B"/>
    <w:rsid w:val="4FD914E3"/>
    <w:rsid w:val="50B63239"/>
    <w:rsid w:val="545C07D4"/>
    <w:rsid w:val="56CB5E08"/>
    <w:rsid w:val="57B166CC"/>
    <w:rsid w:val="57DB299E"/>
    <w:rsid w:val="5AD05242"/>
    <w:rsid w:val="5B055BE8"/>
    <w:rsid w:val="5F7E2122"/>
    <w:rsid w:val="621A4660"/>
    <w:rsid w:val="640E35BD"/>
    <w:rsid w:val="65720243"/>
    <w:rsid w:val="66FC6D17"/>
    <w:rsid w:val="67AB0FB2"/>
    <w:rsid w:val="6B137D0F"/>
    <w:rsid w:val="6B936884"/>
    <w:rsid w:val="6D137B7C"/>
    <w:rsid w:val="70EB2E38"/>
    <w:rsid w:val="73FA56C6"/>
    <w:rsid w:val="77E15E8A"/>
    <w:rsid w:val="7C8B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cs="Times New Roman"/>
      <w:b/>
      <w:sz w:val="3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Theme="minorHAnsi" w:hAnsiTheme="minorHAnsi" w:eastAsiaTheme="minorEastAsia" w:cstheme="minorBidi"/>
      <w:sz w:val="21"/>
      <w:szCs w:val="24"/>
    </w:rPr>
  </w:style>
  <w:style w:type="paragraph" w:styleId="5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32"/>
      <w:lang w:val="zh-CN" w:bidi="zh-CN"/>
    </w:rPr>
  </w:style>
  <w:style w:type="paragraph" w:styleId="6">
    <w:name w:val="Body Text Indent"/>
    <w:basedOn w:val="1"/>
    <w:next w:val="7"/>
    <w:qFormat/>
    <w:uiPriority w:val="0"/>
    <w:pPr>
      <w:widowControl w:val="0"/>
      <w:spacing w:line="800" w:lineRule="exact"/>
      <w:ind w:firstLine="168" w:firstLineChars="168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7">
    <w:name w:val="toc 3"/>
    <w:basedOn w:val="1"/>
    <w:next w:val="1"/>
    <w:qFormat/>
    <w:uiPriority w:val="0"/>
    <w:pPr>
      <w:ind w:left="840"/>
    </w:pPr>
    <w:rPr>
      <w:rFonts w:ascii="黑体" w:eastAsia="黑体"/>
      <w:b/>
      <w:bCs/>
      <w:sz w:val="32"/>
      <w:szCs w:val="32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First Indent 2"/>
    <w:basedOn w:val="6"/>
    <w:next w:val="1"/>
    <w:qFormat/>
    <w:uiPriority w:val="99"/>
    <w:pPr>
      <w:ind w:firstLine="420" w:firstLineChars="200"/>
    </w:pPr>
  </w:style>
  <w:style w:type="paragraph" w:styleId="10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5">
    <w:name w:val="页眉 Char"/>
    <w:basedOn w:val="12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NormalCharacter"/>
    <w:semiHidden/>
    <w:qFormat/>
    <w:uiPriority w:val="99"/>
  </w:style>
  <w:style w:type="paragraph" w:customStyle="1" w:styleId="19">
    <w:name w:val="四号正文"/>
    <w:basedOn w:val="1"/>
    <w:qFormat/>
    <w:uiPriority w:val="99"/>
    <w:pPr>
      <w:spacing w:line="360" w:lineRule="auto"/>
    </w:pPr>
    <w:rPr>
      <w:rFonts w:ascii="??" w:hAnsi="??" w:eastAsia="宋体" w:cs="??"/>
      <w:color w:val="000000"/>
      <w:kern w:val="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318</Words>
  <Characters>323</Characters>
  <Lines>2</Lines>
  <Paragraphs>1</Paragraphs>
  <TotalTime>5</TotalTime>
  <ScaleCrop>false</ScaleCrop>
  <LinksUpToDate>false</LinksUpToDate>
  <CharactersWithSpaces>323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2022-08-17T09:35:05Z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432AD5BEFCC942C4A0A0C05E5DA12E77</vt:lpwstr>
  </property>
</Properties>
</file>