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66" w:rsidRDefault="007042E9">
      <w:pPr>
        <w:widowControl/>
        <w:spacing w:line="480" w:lineRule="atLeast"/>
        <w:ind w:firstLine="60"/>
        <w:jc w:val="center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黑水县</w:t>
      </w:r>
      <w:r>
        <w:rPr>
          <w:rFonts w:ascii="黑体" w:eastAsia="黑体" w:hAnsi="黑体" w:cs="黑体" w:hint="eastAsia"/>
          <w:kern w:val="0"/>
          <w:sz w:val="32"/>
          <w:szCs w:val="32"/>
        </w:rPr>
        <w:t>工商联</w:t>
      </w:r>
    </w:p>
    <w:p w:rsidR="00156051" w:rsidRDefault="007042E9">
      <w:pPr>
        <w:widowControl/>
        <w:spacing w:line="480" w:lineRule="atLeast"/>
        <w:ind w:firstLine="60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关于“三公”经费</w:t>
      </w:r>
      <w:r>
        <w:rPr>
          <w:rFonts w:ascii="黑体" w:eastAsia="黑体" w:hAnsi="黑体" w:cs="黑体" w:hint="eastAsia"/>
          <w:kern w:val="0"/>
          <w:sz w:val="32"/>
          <w:szCs w:val="32"/>
        </w:rPr>
        <w:t>2018</w:t>
      </w:r>
      <w:r>
        <w:rPr>
          <w:rFonts w:ascii="黑体" w:eastAsia="黑体" w:hAnsi="黑体" w:cs="黑体" w:hint="eastAsia"/>
          <w:kern w:val="0"/>
          <w:sz w:val="32"/>
          <w:szCs w:val="32"/>
        </w:rPr>
        <w:t>年决算情况说明</w:t>
      </w:r>
    </w:p>
    <w:p w:rsidR="00156051" w:rsidRDefault="00156051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56051" w:rsidRDefault="007042E9" w:rsidP="00B75A66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156051" w:rsidRDefault="007042E9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156051" w:rsidRDefault="007042E9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上年度决算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156051" w:rsidRDefault="007042E9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156051" w:rsidRDefault="007042E9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0.09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0.09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40</w:t>
      </w: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156051" w:rsidRDefault="007042E9">
      <w:pPr>
        <w:widowControl/>
        <w:numPr>
          <w:ilvl w:val="0"/>
          <w:numId w:val="1"/>
        </w:numPr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公务用车购置及运行维护费</w:t>
      </w:r>
    </w:p>
    <w:p w:rsidR="00156051" w:rsidRDefault="007042E9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1.54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int="eastAsia"/>
          <w:color w:val="000000"/>
          <w:sz w:val="32"/>
          <w:szCs w:val="32"/>
        </w:rPr>
        <w:t>减少</w:t>
      </w:r>
      <w:r>
        <w:rPr>
          <w:rFonts w:ascii="仿宋_GB2312" w:eastAsia="仿宋_GB2312" w:hint="eastAsia"/>
          <w:color w:val="000000"/>
          <w:sz w:val="32"/>
          <w:szCs w:val="32"/>
        </w:rPr>
        <w:t>3.34</w:t>
      </w:r>
      <w:r>
        <w:rPr>
          <w:rFonts w:ascii="仿宋_GB2312" w:eastAsia="仿宋_GB2312" w:hint="eastAsia"/>
          <w:color w:val="000000"/>
          <w:sz w:val="32"/>
          <w:szCs w:val="32"/>
        </w:rPr>
        <w:t>万元，下降</w:t>
      </w:r>
      <w:r>
        <w:rPr>
          <w:rFonts w:ascii="仿宋_GB2312" w:eastAsia="仿宋_GB2312" w:hint="eastAsia"/>
          <w:color w:val="000000"/>
          <w:sz w:val="32"/>
          <w:szCs w:val="32"/>
        </w:rPr>
        <w:t>67.19</w:t>
      </w:r>
      <w:r>
        <w:rPr>
          <w:rFonts w:ascii="仿宋_GB2312" w:eastAsia="仿宋_GB2312" w:hint="eastAsia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主要原因是</w:t>
      </w:r>
      <w:r>
        <w:rPr>
          <w:rFonts w:ascii="仿宋_GB2312" w:eastAsia="仿宋_GB2312" w:hint="eastAsia"/>
          <w:color w:val="000000"/>
          <w:sz w:val="32"/>
          <w:szCs w:val="32"/>
        </w:rPr>
        <w:t>本年本单位厉行节约，压缩开支。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156051" w:rsidRDefault="007042E9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公务用车燃油、维修、保险等方面支出。主要</w:t>
      </w:r>
      <w:r>
        <w:rPr>
          <w:rFonts w:ascii="仿宋" w:eastAsia="仿宋" w:hAnsi="仿宋" w:hint="eastAsia"/>
          <w:sz w:val="32"/>
          <w:szCs w:val="32"/>
        </w:rPr>
        <w:t>用于</w:t>
      </w:r>
      <w:r>
        <w:rPr>
          <w:rFonts w:ascii="仿宋" w:eastAsia="仿宋" w:hAnsi="仿宋" w:hint="eastAsia"/>
          <w:sz w:val="32"/>
          <w:szCs w:val="32"/>
        </w:rPr>
        <w:t>保障</w:t>
      </w:r>
      <w:r>
        <w:rPr>
          <w:rFonts w:ascii="仿宋" w:eastAsia="仿宋" w:hAnsi="仿宋" w:hint="eastAsia"/>
          <w:sz w:val="32"/>
          <w:szCs w:val="32"/>
        </w:rPr>
        <w:t>就业创业促进和农劳工作，出差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下乡等所需的公务用车燃料费、维修费、过路过桥费、保险费支出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156051" w:rsidRDefault="007042E9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156051" w:rsidRDefault="00156051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56051" w:rsidRDefault="0015605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56051" w:rsidRDefault="0015605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56051" w:rsidRDefault="0015605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56051" w:rsidRDefault="007042E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156051" w:rsidRDefault="007042E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156051" w:rsidRDefault="007042E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156051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051" w:rsidRDefault="007042E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051" w:rsidRDefault="007042E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15605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051" w:rsidRDefault="007042E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051" w:rsidRDefault="007042E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15605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051" w:rsidRDefault="007042E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051" w:rsidRDefault="007042E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0.09</w:t>
            </w:r>
          </w:p>
        </w:tc>
      </w:tr>
      <w:tr w:rsidR="0015605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051" w:rsidRDefault="007042E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051" w:rsidRDefault="007042E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1.54</w:t>
            </w:r>
          </w:p>
        </w:tc>
      </w:tr>
      <w:tr w:rsidR="0015605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051" w:rsidRDefault="007042E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051" w:rsidRDefault="0015605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5605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051" w:rsidRDefault="007042E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051" w:rsidRDefault="007042E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1.54</w:t>
            </w:r>
          </w:p>
        </w:tc>
      </w:tr>
    </w:tbl>
    <w:p w:rsidR="00156051" w:rsidRDefault="00156051"/>
    <w:p w:rsidR="00156051" w:rsidRDefault="00156051"/>
    <w:p w:rsidR="00156051" w:rsidRDefault="00156051"/>
    <w:p w:rsidR="00156051" w:rsidRDefault="00156051"/>
    <w:p w:rsidR="00156051" w:rsidRDefault="00156051"/>
    <w:p w:rsidR="00156051" w:rsidRDefault="00156051"/>
    <w:p w:rsidR="00156051" w:rsidRDefault="00156051"/>
    <w:p w:rsidR="00156051" w:rsidRDefault="00156051"/>
    <w:p w:rsidR="00156051" w:rsidRDefault="00156051"/>
    <w:p w:rsidR="00156051" w:rsidRDefault="00156051"/>
    <w:p w:rsidR="00156051" w:rsidRDefault="00156051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156051" w:rsidRDefault="00156051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156051" w:rsidRDefault="00156051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156051" w:rsidRDefault="00156051"/>
    <w:sectPr w:rsidR="00156051" w:rsidSect="00156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2E9" w:rsidRDefault="007042E9" w:rsidP="00B75A66">
      <w:r>
        <w:separator/>
      </w:r>
    </w:p>
  </w:endnote>
  <w:endnote w:type="continuationSeparator" w:id="1">
    <w:p w:rsidR="007042E9" w:rsidRDefault="007042E9" w:rsidP="00B75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2E9" w:rsidRDefault="007042E9" w:rsidP="00B75A66">
      <w:r>
        <w:separator/>
      </w:r>
    </w:p>
  </w:footnote>
  <w:footnote w:type="continuationSeparator" w:id="1">
    <w:p w:rsidR="007042E9" w:rsidRDefault="007042E9" w:rsidP="00B75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06E89A"/>
    <w:multiLevelType w:val="singleLevel"/>
    <w:tmpl w:val="FC06E89A"/>
    <w:lvl w:ilvl="0">
      <w:start w:val="3"/>
      <w:numFmt w:val="chineseCounting"/>
      <w:suff w:val="nothing"/>
      <w:lvlText w:val="%1、"/>
      <w:lvlJc w:val="left"/>
      <w:pPr>
        <w:ind w:left="7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156051"/>
    <w:rsid w:val="003F1AE8"/>
    <w:rsid w:val="007042E9"/>
    <w:rsid w:val="007153A1"/>
    <w:rsid w:val="00B75A66"/>
    <w:rsid w:val="07D316A9"/>
    <w:rsid w:val="0D9457A4"/>
    <w:rsid w:val="1357456F"/>
    <w:rsid w:val="36FE48CB"/>
    <w:rsid w:val="3A2C35DF"/>
    <w:rsid w:val="44B34E1A"/>
    <w:rsid w:val="488C487A"/>
    <w:rsid w:val="4BF46491"/>
    <w:rsid w:val="4FD562BD"/>
    <w:rsid w:val="515379EF"/>
    <w:rsid w:val="63D77D1E"/>
    <w:rsid w:val="6C41212B"/>
    <w:rsid w:val="729156E4"/>
    <w:rsid w:val="7C4A0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560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560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56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560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5605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5605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85</Words>
  <Characters>490</Characters>
  <Application>Microsoft Office Word</Application>
  <DocSecurity>0</DocSecurity>
  <Lines>4</Lines>
  <Paragraphs>1</Paragraphs>
  <ScaleCrop>false</ScaleCrop>
  <Company>Sky123.Org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2019-08-19T01:06:00Z</dcterms:created>
  <dcterms:modified xsi:type="dcterms:W3CDTF">2019-09-05T02:11:00Z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