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7B6403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工商联</w:t>
      </w:r>
    </w:p>
    <w:p w14:paraId="3FC7E631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23F0B7C1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117AB9C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1D280F91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5EF54CF5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0%，与上一年持平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626AB21B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00994010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59D265C8">
      <w:pPr>
        <w:spacing w:line="600" w:lineRule="exact"/>
        <w:ind w:firstLine="64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2.92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2.7万元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0.22万元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：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本年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燃油费、维修费增加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。</w:t>
      </w:r>
    </w:p>
    <w:p w14:paraId="65FAB166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70D9AD07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2.92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7430A35C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5C2F939B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61EC1C9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F203802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6394BDC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41814A9"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</w:p>
    <w:p w14:paraId="6A1AA4CF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黑水县工商业联合会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10746938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03CDEDA3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4E4A67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298181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F1A6B2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5A1BDC8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A717857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3F51525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550D25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449E74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2EF4B73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6CDCAA9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0FEF60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C6C91E5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2.92</w:t>
            </w:r>
          </w:p>
        </w:tc>
      </w:tr>
      <w:tr w14:paraId="3CDE497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E25BCA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012D9E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5F2A6B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63DCCE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7D3A15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2.92</w:t>
            </w:r>
          </w:p>
        </w:tc>
      </w:tr>
    </w:tbl>
    <w:p w14:paraId="0F4E0565"/>
    <w:p w14:paraId="50AC80F6"/>
    <w:p w14:paraId="4A2E643A"/>
    <w:p w14:paraId="568169B6"/>
    <w:p w14:paraId="0A228B73"/>
    <w:p w14:paraId="4E651DD5"/>
    <w:p w14:paraId="425EC41E"/>
    <w:p w14:paraId="79FE189F"/>
    <w:p w14:paraId="61424C41"/>
    <w:p w14:paraId="35014895"/>
    <w:p w14:paraId="24DB9C19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53A53D1F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6ACE0D4F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3AF4410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30861092"/>
    <w:rsid w:val="3AE856DE"/>
    <w:rsid w:val="4AED2741"/>
    <w:rsid w:val="4E993BEB"/>
    <w:rsid w:val="590679AE"/>
    <w:rsid w:val="60366A76"/>
    <w:rsid w:val="66090EF9"/>
    <w:rsid w:val="7B98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347</Words>
  <Characters>402</Characters>
  <Lines>3</Lines>
  <Paragraphs>1</Paragraphs>
  <TotalTime>6</TotalTime>
  <ScaleCrop>false</ScaleCrop>
  <LinksUpToDate>false</LinksUpToDate>
  <CharactersWithSpaces>480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给加西亚送信</cp:lastModifiedBy>
  <dcterms:modified xsi:type="dcterms:W3CDTF">2025-08-29T04:07:24Z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7C3B81C696284D8A800BFB497971C6A0_13</vt:lpwstr>
  </property>
  <property fmtid="{D5CDD505-2E9C-101B-9397-08002B2CF9AE}" pid="4" name="KSOTemplateDocerSaveRecord">
    <vt:lpwstr>eyJoZGlkIjoiNTkwMWIwOWU2YmU4ODg0ZTQwMzY0N2E2MTdhNjZjNzYiLCJ1c2VySWQiOiIyOTExMjY0NjUifQ==</vt:lpwstr>
  </property>
</Properties>
</file>