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22667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知木林中心卫生院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6221C0A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15DF30A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0172B0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43CB3873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F660D6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707FCDF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我院不产生财政拨款接待经费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 w14:paraId="6B80776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43368E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我院不产生财政拨款公车经费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8CE1F5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701B886D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D26EA8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4B0D22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70F74E1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5C6A678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472F34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65E343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474110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D5ED8B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知木林中心卫生院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070492F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75C572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EB208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6DA9A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D1263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3571E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56FD5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7F529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2098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E71B8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3CDFA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2D307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1D1EB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40825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E131F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36031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6E62C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A7591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D7F6C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AE748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7C000204"/>
    <w:p w14:paraId="3002ED77"/>
    <w:p w14:paraId="1AD51272">
      <w:bookmarkStart w:id="0" w:name="_GoBack"/>
      <w:bookmarkEnd w:id="0"/>
    </w:p>
    <w:p w14:paraId="68D71205"/>
    <w:p w14:paraId="60D7B2D9"/>
    <w:p w14:paraId="58C94F8A"/>
    <w:p w14:paraId="7755839F"/>
    <w:p w14:paraId="6C9A56B4"/>
    <w:p w14:paraId="3C247B39"/>
    <w:p w14:paraId="4D94701B"/>
    <w:p w14:paraId="4394FFD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D50FA51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61D3F7F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04AD8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54096F65"/>
    <w:rsid w:val="60366A76"/>
    <w:rsid w:val="66090EF9"/>
    <w:rsid w:val="784D41DD"/>
    <w:rsid w:val="7D91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357</Words>
  <Characters>393</Characters>
  <Lines>3</Lines>
  <Paragraphs>1</Paragraphs>
  <TotalTime>1</TotalTime>
  <ScaleCrop>false</ScaleCrop>
  <LinksUpToDate>false</LinksUpToDate>
  <CharactersWithSpaces>472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决定戒烟，不再食人间烟火</cp:lastModifiedBy>
  <cp:lastPrinted>2025-08-26T04:23:22Z</cp:lastPrinted>
  <dcterms:modified xsi:type="dcterms:W3CDTF">2025-08-26T04:23:28Z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0DB72DB5E31543D5A55947C1D0FCE4EC_13</vt:lpwstr>
  </property>
  <property fmtid="{D5CDD505-2E9C-101B-9397-08002B2CF9AE}" pid="4" name="KSOTemplateDocerSaveRecord">
    <vt:lpwstr>eyJoZGlkIjoiMmQ1YWQ4ZTJjN2M4YWU3YWNlZDFjMmY5MjVhNTRmODAiLCJ1c2VySWQiOiI2MTI3NDQ0ODIifQ==</vt:lpwstr>
  </property>
</Properties>
</file>