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3E" w:rsidRPr="00564A7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黑水县</w:t>
      </w:r>
      <w:r w:rsidR="008F4B84"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医疗保障局</w:t>
      </w:r>
    </w:p>
    <w:p w:rsidR="00E97C3E" w:rsidRPr="00564A7C" w:rsidRDefault="00257525">
      <w:pPr>
        <w:widowControl/>
        <w:spacing w:line="480" w:lineRule="atLeast"/>
        <w:ind w:firstLine="60"/>
        <w:jc w:val="center"/>
        <w:rPr>
          <w:rFonts w:ascii="方正公文小标宋" w:eastAsia="方正公文小标宋" w:hAnsi="方正公文小标宋" w:cs="宋体"/>
          <w:kern w:val="0"/>
          <w:sz w:val="36"/>
          <w:szCs w:val="36"/>
        </w:rPr>
      </w:pP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关于“三公”经费202</w:t>
      </w:r>
      <w:r w:rsidR="0013029F"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1</w:t>
      </w:r>
      <w:r w:rsidRPr="00564A7C">
        <w:rPr>
          <w:rFonts w:ascii="方正公文小标宋" w:eastAsia="方正公文小标宋" w:hAnsi="方正公文小标宋" w:cs="宋体" w:hint="eastAsia"/>
          <w:kern w:val="0"/>
          <w:sz w:val="36"/>
          <w:szCs w:val="36"/>
        </w:rPr>
        <w:t>年决算情况说明</w:t>
      </w:r>
    </w:p>
    <w:p w:rsidR="00E97C3E" w:rsidRDefault="00E97C3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257525" w:rsidP="00257525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年决算支出0万元,较上年度决算持平。</w:t>
      </w:r>
    </w:p>
    <w:p w:rsidR="00E97C3E" w:rsidRDefault="0025752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97C3E" w:rsidRDefault="0025752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1302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3612E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0867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92070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E6757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5.42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 w:rsidR="0092070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92070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4.57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C74F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</w:t>
      </w:r>
      <w:r w:rsidR="00E6757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0.85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</w:t>
      </w:r>
      <w:r w:rsidR="00E6757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15.68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B240F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日常下乡出差开展工作。</w:t>
      </w:r>
    </w:p>
    <w:p w:rsidR="00E97C3E" w:rsidRDefault="0025752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99004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DC75CD" w:rsidRDefault="00257525" w:rsidP="00DC75CD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E6757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E6757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5.42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主要用于保障日常下乡、出差开展工作等</w:t>
      </w:r>
      <w:r w:rsidR="00DC75CD"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 w:rsidR="00DC75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97C3E" w:rsidRDefault="0025752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E6757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BF02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97C3E" w:rsidRDefault="00E97C3E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E97C3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97C3E" w:rsidRDefault="00BF02D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</w:t>
      </w:r>
      <w:r w:rsidR="00A66C5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医疗保障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局</w:t>
      </w:r>
      <w:r w:rsidR="0025752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E6757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97C3E" w:rsidRDefault="0025752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E97C3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 w:rsidP="00DD327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DD32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BF02D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99004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6757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5.42</w:t>
            </w: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97C3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97C3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25752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C3E" w:rsidRDefault="00E6757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5.42</w:t>
            </w:r>
          </w:p>
        </w:tc>
      </w:tr>
    </w:tbl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/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E97C3E" w:rsidRDefault="00E97C3E"/>
    <w:sectPr w:rsidR="00E97C3E" w:rsidSect="00E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300C2"/>
    <w:rsid w:val="000867DF"/>
    <w:rsid w:val="000912D8"/>
    <w:rsid w:val="00114CB0"/>
    <w:rsid w:val="0013029F"/>
    <w:rsid w:val="00257525"/>
    <w:rsid w:val="003612EE"/>
    <w:rsid w:val="003F1AE8"/>
    <w:rsid w:val="00564A7C"/>
    <w:rsid w:val="007153A1"/>
    <w:rsid w:val="007B707B"/>
    <w:rsid w:val="008F4B84"/>
    <w:rsid w:val="00905F14"/>
    <w:rsid w:val="00920706"/>
    <w:rsid w:val="00990041"/>
    <w:rsid w:val="00A66C5E"/>
    <w:rsid w:val="00A758EE"/>
    <w:rsid w:val="00B240F1"/>
    <w:rsid w:val="00BF02DF"/>
    <w:rsid w:val="00C74F77"/>
    <w:rsid w:val="00DC75CD"/>
    <w:rsid w:val="00DD327B"/>
    <w:rsid w:val="00E263B2"/>
    <w:rsid w:val="00E67576"/>
    <w:rsid w:val="00E97C3E"/>
    <w:rsid w:val="00FC7F8B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7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7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7C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C3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27</cp:revision>
  <dcterms:created xsi:type="dcterms:W3CDTF">2019-08-19T01:06:00Z</dcterms:created>
  <dcterms:modified xsi:type="dcterms:W3CDTF">2022-08-17T12:48:00Z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