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市政公用服务中心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车辆使用年限长，维修费用增加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不变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厉行节俭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0.24万元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车辆使用年限长，维修费用增加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单位人员下乡及检查城市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环境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卫生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lang w:eastAsia="zh-CN"/>
        </w:rPr>
        <w:t>、城管执法工作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等所需的公务用车燃料费、维修费、过路过桥费、保险费等支出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市政公用服务中心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4MWQxZGIzMjkyY2ZlNDE5MGQ2MGJjZWE5YTExYjUifQ=="/>
  </w:docVars>
  <w:rsids>
    <w:rsidRoot w:val="003F1AE8"/>
    <w:rsid w:val="003F1AE8"/>
    <w:rsid w:val="007153A1"/>
    <w:rsid w:val="1D0B2F60"/>
    <w:rsid w:val="2E431061"/>
    <w:rsid w:val="30861092"/>
    <w:rsid w:val="46BB55EE"/>
    <w:rsid w:val="60366A76"/>
    <w:rsid w:val="66090EF9"/>
    <w:rsid w:val="F53BF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403</Words>
  <Characters>463</Characters>
  <Lines>3</Lines>
  <Paragraphs>1</Paragraphs>
  <TotalTime>0</TotalTime>
  <ScaleCrop>false</ScaleCrop>
  <LinksUpToDate>false</LinksUpToDate>
  <CharactersWithSpaces>539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2025-06-10T16:19:01Z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B483CE3E7B4140F9BE928E2832C1C024_12</vt:lpwstr>
  </property>
</Properties>
</file>