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7C" w:rsidRDefault="00EC557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黑水县疾控中心</w:t>
      </w:r>
    </w:p>
    <w:p w:rsidR="00EC557C" w:rsidRDefault="00EC557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EC557C" w:rsidRDefault="00EC557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C557C" w:rsidRDefault="00EC557C" w:rsidP="00A71061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EC557C" w:rsidRDefault="00EC557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EC557C" w:rsidRDefault="00EC557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,</w:t>
      </w:r>
      <w:r w:rsidRPr="00A71061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主要原因我单位无因公出国（境）预算。。</w:t>
      </w:r>
    </w:p>
    <w:p w:rsidR="00EC557C" w:rsidRDefault="00EC557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EC557C" w:rsidRDefault="00EC557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年决算持平。其中：国内公务接待费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EC557C" w:rsidRDefault="00EC557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bookmarkStart w:id="0" w:name="_GoBack"/>
      <w:bookmarkEnd w:id="0"/>
      <w:r>
        <w:rPr>
          <w:rFonts w:ascii="黑体" w:eastAsia="黑体" w:hAnsi="宋体" w:cs="宋体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3.06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年决算持平。主要原因：倡导厉行节约。</w:t>
      </w:r>
    </w:p>
    <w:p w:rsidR="00EC557C" w:rsidRDefault="00EC557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其中：小型载客车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辆、其他车型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辆、冷链专用车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C557C" w:rsidRDefault="00EC557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3.06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万元。主要用于主要用于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下乡、进村入户开展工作等所需的公务用车燃料费、维修费、过路过桥费、保险费支出。主要保障突发事件应急处理、地方病监测、免疫规划督导等工作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EC557C" w:rsidRDefault="00EC557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EC557C" w:rsidRDefault="00EC557C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C557C" w:rsidRDefault="00EC557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C557C" w:rsidRDefault="00EC557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C557C" w:rsidRDefault="00EC557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EC557C" w:rsidRDefault="00EC557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黑水县疾病预防控制中心财政拨款“三公”经费</w:t>
      </w:r>
    </w:p>
    <w:p w:rsidR="00EC557C" w:rsidRDefault="00EC557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EC557C" w:rsidRDefault="00EC557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582"/>
        <w:gridCol w:w="3842"/>
      </w:tblGrid>
      <w:tr w:rsidR="00EC557C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EC557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EC557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0.4</w:t>
            </w:r>
          </w:p>
        </w:tc>
      </w:tr>
      <w:tr w:rsidR="00EC557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3.06</w:t>
            </w:r>
          </w:p>
        </w:tc>
      </w:tr>
      <w:tr w:rsidR="00EC557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EC557C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C557C" w:rsidRDefault="00EC557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3.06</w:t>
            </w:r>
          </w:p>
        </w:tc>
      </w:tr>
    </w:tbl>
    <w:p w:rsidR="00EC557C" w:rsidRDefault="00EC557C"/>
    <w:p w:rsidR="00EC557C" w:rsidRDefault="00EC557C"/>
    <w:p w:rsidR="00EC557C" w:rsidRDefault="00EC557C"/>
    <w:p w:rsidR="00EC557C" w:rsidRDefault="00EC557C"/>
    <w:p w:rsidR="00EC557C" w:rsidRDefault="00EC557C"/>
    <w:p w:rsidR="00EC557C" w:rsidRDefault="00EC557C"/>
    <w:p w:rsidR="00EC557C" w:rsidRDefault="00EC557C"/>
    <w:p w:rsidR="00EC557C" w:rsidRDefault="00EC557C"/>
    <w:p w:rsidR="00EC557C" w:rsidRDefault="00EC557C"/>
    <w:p w:rsidR="00EC557C" w:rsidRDefault="00EC557C"/>
    <w:p w:rsidR="00EC557C" w:rsidRDefault="00EC557C">
      <w:pPr>
        <w:spacing w:line="600" w:lineRule="exact"/>
        <w:jc w:val="left"/>
        <w:outlineLvl w:val="0"/>
        <w:rPr>
          <w:rStyle w:val="Heading1Char"/>
          <w:rFonts w:ascii="仿宋_GB2312" w:eastAsia="仿宋_GB2312"/>
          <w:sz w:val="32"/>
          <w:szCs w:val="32"/>
        </w:rPr>
      </w:pPr>
    </w:p>
    <w:p w:rsidR="00EC557C" w:rsidRDefault="00EC557C">
      <w:pPr>
        <w:spacing w:line="600" w:lineRule="exact"/>
        <w:jc w:val="left"/>
        <w:outlineLvl w:val="0"/>
        <w:rPr>
          <w:rStyle w:val="Heading1Char"/>
          <w:rFonts w:ascii="仿宋_GB2312" w:eastAsia="仿宋_GB2312"/>
          <w:sz w:val="32"/>
          <w:szCs w:val="32"/>
        </w:rPr>
      </w:pPr>
    </w:p>
    <w:p w:rsidR="00EC557C" w:rsidRDefault="00EC557C">
      <w:pPr>
        <w:spacing w:line="600" w:lineRule="exact"/>
        <w:jc w:val="left"/>
        <w:outlineLvl w:val="0"/>
        <w:rPr>
          <w:rStyle w:val="Heading1Char"/>
          <w:rFonts w:ascii="仿宋_GB2312" w:eastAsia="仿宋_GB2312"/>
          <w:sz w:val="32"/>
          <w:szCs w:val="32"/>
        </w:rPr>
      </w:pPr>
    </w:p>
    <w:p w:rsidR="00EC557C" w:rsidRDefault="00EC557C"/>
    <w:sectPr w:rsidR="00EC557C" w:rsidSect="00E4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AE8"/>
    <w:rsid w:val="00067760"/>
    <w:rsid w:val="003F1AE8"/>
    <w:rsid w:val="004F6C90"/>
    <w:rsid w:val="005D3D65"/>
    <w:rsid w:val="00615581"/>
    <w:rsid w:val="006354CA"/>
    <w:rsid w:val="007153A1"/>
    <w:rsid w:val="00746E01"/>
    <w:rsid w:val="00A71061"/>
    <w:rsid w:val="00E43DB2"/>
    <w:rsid w:val="00EC557C"/>
    <w:rsid w:val="1D0B2F60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B2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D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3D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semiHidden/>
    <w:rsid w:val="00E43DB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3DB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43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3DB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90</Words>
  <Characters>518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黑水县疾控中心</dc:title>
  <dc:subject/>
  <dc:creator>Sky123.Org</dc:creator>
  <cp:keywords/>
  <dc:description/>
  <cp:lastModifiedBy>x</cp:lastModifiedBy>
  <cp:revision>3</cp:revision>
  <dcterms:created xsi:type="dcterms:W3CDTF">2021-08-11T07:19:00Z</dcterms:created>
  <dcterms:modified xsi:type="dcterms:W3CDTF">2021-08-13T08:26:00Z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