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ind w:firstLine="883" w:firstLineChars="200"/>
        <w:contextualSpacing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highlight w:val="none"/>
          <w:shd w:val="clear" w:color="auto" w:fill="FFFFFF"/>
          <w:lang w:eastAsia="zh-CN"/>
        </w:rPr>
        <w:t>黑水县疾病预防控制中心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ind w:firstLine="883" w:firstLineChars="200"/>
        <w:contextualSpacing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highlight w:val="none"/>
          <w:shd w:val="clear" w:color="auto" w:fill="FFFFFF"/>
          <w:lang w:val="en-US" w:eastAsia="zh-CN"/>
        </w:rPr>
        <w:t>2023年整体支出绩效评价报告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一、</w:t>
      </w:r>
      <w:r>
        <w:rPr>
          <w:rFonts w:hint="default" w:ascii="仿宋" w:hAnsi="仿宋" w:eastAsia="仿宋" w:cs="仿宋"/>
          <w:b/>
          <w:bCs/>
          <w:sz w:val="32"/>
          <w:szCs w:val="32"/>
          <w:lang w:val="zh-CN"/>
        </w:rPr>
        <w:t>部门（单位）基本情况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（一）</w:t>
      </w:r>
      <w:r>
        <w:rPr>
          <w:rFonts w:hint="default" w:ascii="仿宋" w:hAnsi="仿宋" w:eastAsia="仿宋" w:cs="仿宋"/>
          <w:b/>
          <w:bCs/>
          <w:sz w:val="32"/>
          <w:szCs w:val="32"/>
          <w:lang w:val="zh-CN"/>
        </w:rPr>
        <w:t>机构组成。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黑水县疾病预防控制中心为县卫生健康局直属的正科级事业单位（一级预算单位）。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zh-CN" w:eastAsia="zh-CN"/>
        </w:rPr>
        <w:t>（二）机构职能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拟定疾病预防控制工作计划与方案，并组织实施；负责对影响人群生存环境、卫生质量的危险因素进行食品、职业、环境、放射、学校卫生等监测；组织对传染病、地方病、寄生虫病、慢性非传染性疾病、职业病、公害病、学生常见病及意外伤害、中毒等发生、分布和发展的规律进行流行病学监测与调查，并制定预防控制对策；负责对传染病的发生流行和中毒污染事件进行调查处理；为救灾防病和解决重大公共卫生问题提供技术支持；组织实施预防接种，负责预防用生物制品计划、使用与管理；负责人员培训；组织开展健康教育与健康促进参与社区卫生服务工作；承担卫生监督检测检验、预防性健康检查，对新建、改建、扩建建设项目的选址，设计和竣工验收进行卫生学评价；承担爱国卫生运动中与疾病预防控制有关的技术指导；承担疾病预防控制及有关公共卫生信息的报告、管理和预测、预报等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（三）</w:t>
      </w:r>
      <w:r>
        <w:rPr>
          <w:rFonts w:hint="default" w:ascii="仿宋" w:hAnsi="仿宋" w:eastAsia="仿宋" w:cs="仿宋"/>
          <w:b/>
          <w:bCs/>
          <w:sz w:val="32"/>
          <w:szCs w:val="32"/>
          <w:lang w:val="zh-CN" w:eastAsia="zh-CN"/>
        </w:rPr>
        <w:t>人员概况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黑水县疾病预防控制中心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总编制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名，其中：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事业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编制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名，工勤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名。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截至202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年末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在职人员总数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人，其中：事业人员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人；退休人员12人。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财政</w:t>
      </w:r>
      <w:r>
        <w:rPr>
          <w:rFonts w:hint="default" w:ascii="仿宋" w:hAnsi="仿宋" w:eastAsia="仿宋" w:cs="仿宋"/>
          <w:b/>
          <w:bCs/>
          <w:sz w:val="32"/>
          <w:szCs w:val="32"/>
        </w:rPr>
        <w:t>资金收支情况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部门财政资金收入情况</w:t>
      </w:r>
      <w:r>
        <w:rPr>
          <w:rFonts w:hint="default" w:ascii="仿宋" w:hAnsi="仿宋" w:eastAsia="仿宋" w:cs="仿宋"/>
          <w:b/>
          <w:bCs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zh-CN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zh-CN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3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zh-CN" w:eastAsia="zh-CN"/>
        </w:rPr>
        <w:t>年度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一般公共预算财政拨款收入年初预算数549.10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zh-CN" w:eastAsia="zh-CN"/>
        </w:rPr>
        <w:t>万元，其中：基本支出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541.12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zh-CN" w:eastAsia="zh-CN"/>
        </w:rPr>
        <w:t>万元，项目支出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7.98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zh-CN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2023年度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一般公共预算财政拨款收入决算数835.04万元，其中：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zh-CN" w:eastAsia="zh-CN"/>
        </w:rPr>
        <w:t>基本支出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652.53万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zh-CN" w:eastAsia="zh-CN"/>
        </w:rPr>
        <w:t>元，项目支出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182.51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zh-CN" w:eastAsia="zh-CN"/>
        </w:rPr>
        <w:t>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（二）部门财政资金支出情况</w:t>
      </w:r>
      <w:r>
        <w:rPr>
          <w:rFonts w:hint="default" w:ascii="仿宋" w:hAnsi="仿宋" w:eastAsia="仿宋" w:cs="仿宋"/>
          <w:b/>
          <w:bCs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zh-CN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zh-CN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年初预算支出项目（按功能分类）社会保障和就业支出103.13万元，卫生健康支出394.40万元，住房保障支出51.56万元；项目（按支出性质和经济分类）基本支出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541.12万元，项目支出7.98万元。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zh-CN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zh-CN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zh-CN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决算报表支出项目（按功能分类）社会保障和就业支出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90.97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万元，卫生健康支出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696.44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万元，住房保障支出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47.63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万元；项目（按支出性质和经济分类）基本支出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652.53万元，项目支出182.51万元。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zh-CN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zh-CN" w:eastAsia="zh-CN"/>
        </w:rPr>
        <w:t>三、部门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整体预算绩效管理情况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zh-CN"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部门预算管理。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1.绩效目标制定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《中华人民共和国预算法》《黑水县财政局关于编制部门2023-2025年三年滚动财政规划和2023年部门预算的通知》等相关文件要求，以维护单位预算编制内在岗人员日常工资福利及社保等人员类支出、部门公用经费及非定额公用支出、单位所承担的职能任务专项项目为依据制定绩效目标，项目的完成指标具体细化量化到数量指标、质量指标、时效指标、成本指标，项目的效益指标具体细化到社会效益指标、经济效益指标、可持续影响指标、满意度指标，其编制要素完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2.目标实现情况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通过科学制定细化量化的绩效目标并严格按照目标执行，2023年单位较好地完成了年初制定的工作目标任务，较好地实现了各项绩效目标，绩效目标实际实现程度与预期目标的偏离度较小。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3.支出控制方面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单位基本支出部门公用经费年初预算数4.83万元，决算数4.68万元，预决算偏离度3.10%，其主要原因为2023年通过对公务用车、公务接待费进行定期维修维护、及时开展健康宣教等途径对公用支出进行严格控制，对其他不必要的公用支出进行有效控制，努力提高办公设备利用率，奉行节能降耗的办公原则，年底公用经费决算数明显小于预算数，预决算存在部分偏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4.预算动态调整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2023年，部门开展绩效监控未发现部门预算项目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绩效目标有偏差，未进行调整。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5.执行进度方面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县疾病预防控制中心预算执行以年初工作计划和目标任务为导向，以确保重点、难点、刚性工作为前提，一体化有序推进项目实施。资金预算执行在6、9、11月的实际执行进度分别为25.74%、42.22%、66.01%，预算执行进度总体缓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6.预算完成情况及违规记录情况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2023年，单位全年预算执行数835.04万元，占年度下达预算指标1389.99万元的60.08%，单位无审计监督、财政检查发现预算管理方面违规违纪问题。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zh-CN"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专项预算管理。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通过科学制定细化量化的绩效目标并严格按照目标执行，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2023年黑水县疾病预防控制中心较好地完成了年初制定的工作目标任务，较好地实现了各项绩效目标，绩效目标实际实现程度与预期目标的偏离度较小。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zh-CN"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三</w:t>
      </w:r>
      <w:r>
        <w:rPr>
          <w:rFonts w:hint="default" w:ascii="仿宋" w:hAnsi="仿宋" w:eastAsia="仿宋" w:cs="仿宋"/>
          <w:b/>
          <w:bCs/>
          <w:sz w:val="32"/>
          <w:szCs w:val="32"/>
          <w:lang w:val="zh-CN" w:eastAsia="zh-CN"/>
        </w:rPr>
        <w:t>）结果应用情况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黑水县疾病预防控制中心高度重视自评结果，及时进行了整理、汇总、分析、反馈绩效自评结果，将各项目绩效目标制定和自评情况纳入中心绩效目标考核体系，考核结果作为项目资金安排的重要依据，并指导下一年度预算工作。同时本绩效报告将向县财政局报送，按要求将相关绩效信息随同决算公开，并自愿接受社会各界人民群众的监督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zh-CN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zh-CN" w:eastAsia="zh-CN"/>
        </w:rPr>
        <w:t>评价结论及建议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zh-CN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zh-CN" w:eastAsia="zh-CN"/>
        </w:rPr>
        <w:t>（一）评价结论。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县疾病预防控制中心严格按照相关程序组织实施项目工作，项目支出保障了疾病预防等重点工作的开展，需达到了预期绩效目标。中心财政拨款支出主要用于保障该部门机构正常运转、完成日常工作任务以及做好地方病及慢性病综合防治工作、抓好结核病、艾滋病防治工作、继续抓好传染病、计划免疫等工作、提高人民群众健康指数等相关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2023年部门整体支出绩效自评综合得分90.1分，完成情况较好。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（二）</w:t>
      </w:r>
      <w:r>
        <w:rPr>
          <w:rFonts w:hint="default" w:ascii="仿宋" w:hAnsi="仿宋" w:eastAsia="仿宋" w:cs="仿宋"/>
          <w:b/>
          <w:bCs/>
          <w:sz w:val="32"/>
          <w:szCs w:val="32"/>
          <w:lang w:val="zh-CN" w:eastAsia="zh-CN"/>
        </w:rPr>
        <w:t>存在问题。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项目资金使用效益有待进一步提高，资金执行率较低。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（三）</w:t>
      </w:r>
      <w:r>
        <w:rPr>
          <w:rFonts w:hint="default" w:ascii="仿宋" w:hAnsi="仿宋" w:eastAsia="仿宋" w:cs="仿宋"/>
          <w:b/>
          <w:bCs/>
          <w:sz w:val="32"/>
          <w:szCs w:val="32"/>
          <w:lang w:val="zh-CN" w:eastAsia="zh-CN"/>
        </w:rPr>
        <w:t>改进建议。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强预算执行分析，提高运行效率和使用效益，提高对预算执行分析工作的重视，切实发挥财政预算执行分析工作的重要意义，牢牢把握预算执行分析工作真实性、及时性和全面性的要求，进一步提高财政预算的管理和决策水平，合理规范使用资金，提高资金使用效益。</w:t>
      </w:r>
      <w:bookmarkStart w:id="0" w:name="_Hlk110546638"/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zh-CN" w:eastAsia="zh-CN"/>
        </w:rPr>
      </w:pPr>
    </w:p>
    <w:p>
      <w:pPr>
        <w:pStyle w:val="2"/>
        <w:rPr>
          <w:rFonts w:hint="default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黑水县疾病预防控制中心</w:t>
      </w:r>
    </w:p>
    <w:p>
      <w:pPr>
        <w:pStyle w:val="2"/>
        <w:ind w:left="1280" w:leftChars="400" w:firstLine="4160" w:firstLineChars="13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2024年9月23日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??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right="451" w:rightChars="141"/>
                            <w:jc w:val="right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right="451" w:rightChars="141"/>
                      <w:jc w:val="right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228873"/>
    <w:multiLevelType w:val="singleLevel"/>
    <w:tmpl w:val="4B2288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E2ADB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14E2D53"/>
    <w:rsid w:val="01F24D3E"/>
    <w:rsid w:val="0DC31556"/>
    <w:rsid w:val="12F95DCD"/>
    <w:rsid w:val="16F3507B"/>
    <w:rsid w:val="19197DF3"/>
    <w:rsid w:val="19610305"/>
    <w:rsid w:val="1A3D6143"/>
    <w:rsid w:val="1C013801"/>
    <w:rsid w:val="1DFD8D3B"/>
    <w:rsid w:val="1FB79DC9"/>
    <w:rsid w:val="1FBFC3F2"/>
    <w:rsid w:val="1FFFE033"/>
    <w:rsid w:val="227B127B"/>
    <w:rsid w:val="27F352A6"/>
    <w:rsid w:val="2C2230FA"/>
    <w:rsid w:val="2D527252"/>
    <w:rsid w:val="2DDC1740"/>
    <w:rsid w:val="2EAE55F2"/>
    <w:rsid w:val="2EDF4302"/>
    <w:rsid w:val="2EFE1A04"/>
    <w:rsid w:val="313A7E60"/>
    <w:rsid w:val="35BBF80F"/>
    <w:rsid w:val="374A10A8"/>
    <w:rsid w:val="3B736F08"/>
    <w:rsid w:val="3BE3D531"/>
    <w:rsid w:val="3C28122D"/>
    <w:rsid w:val="3CAC6CAC"/>
    <w:rsid w:val="3D431A40"/>
    <w:rsid w:val="3EFF42CA"/>
    <w:rsid w:val="3F6FCA38"/>
    <w:rsid w:val="3FD5AF3D"/>
    <w:rsid w:val="3FFED8BE"/>
    <w:rsid w:val="3FFF43BB"/>
    <w:rsid w:val="433DCF8E"/>
    <w:rsid w:val="45FF973D"/>
    <w:rsid w:val="47550EBA"/>
    <w:rsid w:val="4B4E1620"/>
    <w:rsid w:val="4BF7E09D"/>
    <w:rsid w:val="4DCC62BC"/>
    <w:rsid w:val="4FFFFC3E"/>
    <w:rsid w:val="534A795F"/>
    <w:rsid w:val="53BB74FC"/>
    <w:rsid w:val="55FDDF92"/>
    <w:rsid w:val="55FFBC03"/>
    <w:rsid w:val="56CDA72E"/>
    <w:rsid w:val="576F5916"/>
    <w:rsid w:val="577FDAE2"/>
    <w:rsid w:val="57E65F99"/>
    <w:rsid w:val="57FBE2C7"/>
    <w:rsid w:val="58C819AF"/>
    <w:rsid w:val="59CC7A48"/>
    <w:rsid w:val="5B335734"/>
    <w:rsid w:val="5B7F322F"/>
    <w:rsid w:val="5BCAB023"/>
    <w:rsid w:val="5BF005BB"/>
    <w:rsid w:val="5DA26BB4"/>
    <w:rsid w:val="5DDA9B94"/>
    <w:rsid w:val="5EAB810D"/>
    <w:rsid w:val="5EFF9DA6"/>
    <w:rsid w:val="5F7751B9"/>
    <w:rsid w:val="5F9F7232"/>
    <w:rsid w:val="5F9F9588"/>
    <w:rsid w:val="5FBD32D2"/>
    <w:rsid w:val="5FD450B0"/>
    <w:rsid w:val="5FDE370C"/>
    <w:rsid w:val="5FEF60CD"/>
    <w:rsid w:val="5FFB203D"/>
    <w:rsid w:val="5FFB8CF9"/>
    <w:rsid w:val="611F50A6"/>
    <w:rsid w:val="63DBAF21"/>
    <w:rsid w:val="63FF4309"/>
    <w:rsid w:val="64E655D4"/>
    <w:rsid w:val="6636451A"/>
    <w:rsid w:val="67DE80AA"/>
    <w:rsid w:val="697323E5"/>
    <w:rsid w:val="697E3B47"/>
    <w:rsid w:val="69BF132E"/>
    <w:rsid w:val="6A05264A"/>
    <w:rsid w:val="6BFEE5F3"/>
    <w:rsid w:val="6CAFF34E"/>
    <w:rsid w:val="6CFFCF4F"/>
    <w:rsid w:val="6D6B722A"/>
    <w:rsid w:val="6DFFF8B6"/>
    <w:rsid w:val="6E9FE641"/>
    <w:rsid w:val="6EEDE807"/>
    <w:rsid w:val="6EEE4BE4"/>
    <w:rsid w:val="6EF65E9C"/>
    <w:rsid w:val="6F3D9197"/>
    <w:rsid w:val="6FAB3EC4"/>
    <w:rsid w:val="6FB6AF41"/>
    <w:rsid w:val="6FD894C8"/>
    <w:rsid w:val="6FE36A9E"/>
    <w:rsid w:val="6FEFB2D1"/>
    <w:rsid w:val="6FFF97E6"/>
    <w:rsid w:val="71397E03"/>
    <w:rsid w:val="71FB5B08"/>
    <w:rsid w:val="73FB87D9"/>
    <w:rsid w:val="75EF0FBA"/>
    <w:rsid w:val="7607C293"/>
    <w:rsid w:val="76DFA4E8"/>
    <w:rsid w:val="778720BD"/>
    <w:rsid w:val="77A7D615"/>
    <w:rsid w:val="77FF366A"/>
    <w:rsid w:val="77FF8C96"/>
    <w:rsid w:val="77FFA8F9"/>
    <w:rsid w:val="78FF6FF6"/>
    <w:rsid w:val="7976604B"/>
    <w:rsid w:val="79F3BC78"/>
    <w:rsid w:val="7A2905B7"/>
    <w:rsid w:val="7A5B6CAA"/>
    <w:rsid w:val="7A9314AC"/>
    <w:rsid w:val="7B4F6850"/>
    <w:rsid w:val="7BABD5C4"/>
    <w:rsid w:val="7BB12055"/>
    <w:rsid w:val="7BBFADBA"/>
    <w:rsid w:val="7BFF492D"/>
    <w:rsid w:val="7C631402"/>
    <w:rsid w:val="7C978C63"/>
    <w:rsid w:val="7CA35AD0"/>
    <w:rsid w:val="7CD32C0B"/>
    <w:rsid w:val="7CDF8BC3"/>
    <w:rsid w:val="7CEB72A5"/>
    <w:rsid w:val="7D18750B"/>
    <w:rsid w:val="7DDFDC39"/>
    <w:rsid w:val="7E140770"/>
    <w:rsid w:val="7E5D92FB"/>
    <w:rsid w:val="7ECE57E1"/>
    <w:rsid w:val="7EF51D64"/>
    <w:rsid w:val="7EFFF488"/>
    <w:rsid w:val="7F574612"/>
    <w:rsid w:val="7F7F4920"/>
    <w:rsid w:val="7FB7C299"/>
    <w:rsid w:val="7FBFFB92"/>
    <w:rsid w:val="7FD76ACB"/>
    <w:rsid w:val="7FD89DA2"/>
    <w:rsid w:val="7FDBD805"/>
    <w:rsid w:val="7FDEC14D"/>
    <w:rsid w:val="7FDF8B76"/>
    <w:rsid w:val="7FDFE693"/>
    <w:rsid w:val="7FEFB5DD"/>
    <w:rsid w:val="7FEFBBD9"/>
    <w:rsid w:val="7FFD6A57"/>
    <w:rsid w:val="7FFDA7EC"/>
    <w:rsid w:val="7FFDEA1E"/>
    <w:rsid w:val="7FFEC1F6"/>
    <w:rsid w:val="7FFF2F52"/>
    <w:rsid w:val="8F7B4EC8"/>
    <w:rsid w:val="8FBD4480"/>
    <w:rsid w:val="8FF7AE96"/>
    <w:rsid w:val="955F5184"/>
    <w:rsid w:val="9F6311D7"/>
    <w:rsid w:val="9FF54399"/>
    <w:rsid w:val="A46D76C1"/>
    <w:rsid w:val="A7FF43C2"/>
    <w:rsid w:val="ABF66286"/>
    <w:rsid w:val="AD9E3F04"/>
    <w:rsid w:val="ADA70464"/>
    <w:rsid w:val="AFE97CD3"/>
    <w:rsid w:val="B1BF5C63"/>
    <w:rsid w:val="B1FF3A18"/>
    <w:rsid w:val="B3CDF284"/>
    <w:rsid w:val="B3E8107B"/>
    <w:rsid w:val="B5F66F24"/>
    <w:rsid w:val="B7F5200A"/>
    <w:rsid w:val="BABDA1AA"/>
    <w:rsid w:val="BB1B4BF1"/>
    <w:rsid w:val="BBE5FE68"/>
    <w:rsid w:val="BBFEB9C1"/>
    <w:rsid w:val="BDF7406A"/>
    <w:rsid w:val="BE6FD8DB"/>
    <w:rsid w:val="BEEF57C2"/>
    <w:rsid w:val="BF6D5596"/>
    <w:rsid w:val="BFBEBB2C"/>
    <w:rsid w:val="BFC68935"/>
    <w:rsid w:val="BFDD0F1D"/>
    <w:rsid w:val="BFDDD096"/>
    <w:rsid w:val="C5B3F496"/>
    <w:rsid w:val="C96F3E49"/>
    <w:rsid w:val="CBBF14F3"/>
    <w:rsid w:val="CBE5DCF2"/>
    <w:rsid w:val="CCFCC735"/>
    <w:rsid w:val="CEEB8A74"/>
    <w:rsid w:val="D37FB642"/>
    <w:rsid w:val="D7F99798"/>
    <w:rsid w:val="D7FF400C"/>
    <w:rsid w:val="DBED1CD4"/>
    <w:rsid w:val="DBFBB328"/>
    <w:rsid w:val="DDD7453A"/>
    <w:rsid w:val="DE3E1FD7"/>
    <w:rsid w:val="DFBE1B79"/>
    <w:rsid w:val="DFCF1FEC"/>
    <w:rsid w:val="DFE75A3D"/>
    <w:rsid w:val="DFED2117"/>
    <w:rsid w:val="DFEF594B"/>
    <w:rsid w:val="DFF3F960"/>
    <w:rsid w:val="DFFE0D61"/>
    <w:rsid w:val="E35C4B3C"/>
    <w:rsid w:val="E3A781CA"/>
    <w:rsid w:val="E5DFAB50"/>
    <w:rsid w:val="E6FC647F"/>
    <w:rsid w:val="EBFBC8F1"/>
    <w:rsid w:val="EBFDF757"/>
    <w:rsid w:val="ED758B5D"/>
    <w:rsid w:val="ED76A08D"/>
    <w:rsid w:val="EDBDD81F"/>
    <w:rsid w:val="EDFDB542"/>
    <w:rsid w:val="EF0FCF96"/>
    <w:rsid w:val="EF95E20F"/>
    <w:rsid w:val="EFAF7DFF"/>
    <w:rsid w:val="EFAFB283"/>
    <w:rsid w:val="EFBDA38B"/>
    <w:rsid w:val="EFEE9A76"/>
    <w:rsid w:val="F1BF6FBC"/>
    <w:rsid w:val="F1F9A9B5"/>
    <w:rsid w:val="F3779FC2"/>
    <w:rsid w:val="F3D5C239"/>
    <w:rsid w:val="F3F37DF4"/>
    <w:rsid w:val="F3F96DE6"/>
    <w:rsid w:val="F3FBC54A"/>
    <w:rsid w:val="F47BB68A"/>
    <w:rsid w:val="F47F523E"/>
    <w:rsid w:val="F69FD6B0"/>
    <w:rsid w:val="F7E7F921"/>
    <w:rsid w:val="F7F7AC6A"/>
    <w:rsid w:val="F7FD93B9"/>
    <w:rsid w:val="FABF64A5"/>
    <w:rsid w:val="FABF7411"/>
    <w:rsid w:val="FBA53981"/>
    <w:rsid w:val="FBE4457E"/>
    <w:rsid w:val="FBFC558A"/>
    <w:rsid w:val="FBFF71AC"/>
    <w:rsid w:val="FBFFEA2B"/>
    <w:rsid w:val="FCCB27AA"/>
    <w:rsid w:val="FCFF8F4B"/>
    <w:rsid w:val="FD9595AD"/>
    <w:rsid w:val="FDF9DD9A"/>
    <w:rsid w:val="FDFF2821"/>
    <w:rsid w:val="FDFFA696"/>
    <w:rsid w:val="FE7FB02B"/>
    <w:rsid w:val="FEBD0232"/>
    <w:rsid w:val="FED5A77F"/>
    <w:rsid w:val="FEDFD193"/>
    <w:rsid w:val="FEE7097E"/>
    <w:rsid w:val="FEEF8230"/>
    <w:rsid w:val="FEF1F1BE"/>
    <w:rsid w:val="FEF99316"/>
    <w:rsid w:val="FEFB20CB"/>
    <w:rsid w:val="FEFD95B3"/>
    <w:rsid w:val="FEFE4E93"/>
    <w:rsid w:val="FEFFA483"/>
    <w:rsid w:val="FF29B32D"/>
    <w:rsid w:val="FF2E6944"/>
    <w:rsid w:val="FF5F9D52"/>
    <w:rsid w:val="FF7A0B6A"/>
    <w:rsid w:val="FF7B6DC2"/>
    <w:rsid w:val="FF7FFF75"/>
    <w:rsid w:val="FF921F59"/>
    <w:rsid w:val="FFBB1E09"/>
    <w:rsid w:val="FFBB6A0C"/>
    <w:rsid w:val="FFBD894B"/>
    <w:rsid w:val="FFBF33B3"/>
    <w:rsid w:val="FFD09362"/>
    <w:rsid w:val="FFD1DA08"/>
    <w:rsid w:val="FFD7DEDD"/>
    <w:rsid w:val="FFDE369F"/>
    <w:rsid w:val="FFEF98C9"/>
    <w:rsid w:val="FFEFCE62"/>
    <w:rsid w:val="FFF973B0"/>
    <w:rsid w:val="FFFB4F05"/>
    <w:rsid w:val="FFFEC8F5"/>
    <w:rsid w:val="FFFE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Normal Indent"/>
    <w:basedOn w:val="1"/>
    <w:next w:val="1"/>
    <w:qFormat/>
    <w:uiPriority w:val="0"/>
    <w:pPr>
      <w:spacing w:before="156" w:beforeLines="50" w:line="360" w:lineRule="auto"/>
      <w:ind w:firstLine="480" w:firstLineChars="200"/>
    </w:pPr>
    <w:rPr>
      <w:rFonts w:eastAsia="仿宋"/>
      <w:sz w:val="24"/>
      <w:szCs w:val="23"/>
      <w:lang w:eastAsia="ar-SA"/>
    </w:rPr>
  </w:style>
  <w:style w:type="paragraph" w:styleId="4">
    <w:name w:val="Document Map"/>
    <w:basedOn w:val="1"/>
    <w:link w:val="19"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Chars="200"/>
    </w:pPr>
    <w:rPr>
      <w:rFonts w:ascii="仿宋_GB2312"/>
      <w:szCs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7">
    <w:name w:val="四号正文"/>
    <w:basedOn w:val="1"/>
    <w:link w:val="18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8">
    <w:name w:val="四号正文 Char"/>
    <w:basedOn w:val="14"/>
    <w:link w:val="17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9">
    <w:name w:val="文档结构图 Char"/>
    <w:basedOn w:val="14"/>
    <w:link w:val="4"/>
    <w:qFormat/>
    <w:uiPriority w:val="0"/>
    <w:rPr>
      <w:rFonts w:ascii="宋体"/>
      <w:kern w:val="2"/>
      <w:sz w:val="18"/>
      <w:szCs w:val="18"/>
    </w:rPr>
  </w:style>
  <w:style w:type="paragraph" w:customStyle="1" w:styleId="20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1">
    <w:name w:val="页脚 Char"/>
    <w:basedOn w:val="14"/>
    <w:link w:val="8"/>
    <w:qFormat/>
    <w:uiPriority w:val="99"/>
    <w:rPr>
      <w:kern w:val="2"/>
      <w:sz w:val="18"/>
      <w:szCs w:val="18"/>
    </w:rPr>
  </w:style>
  <w:style w:type="character" w:customStyle="1" w:styleId="22">
    <w:name w:val="font3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51"/>
    <w:basedOn w:val="14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4">
    <w:name w:val="font01"/>
    <w:basedOn w:val="1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41"/>
    <w:basedOn w:val="1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5</Pages>
  <Words>2153</Words>
  <Characters>2342</Characters>
  <Lines>2</Lines>
  <Paragraphs>1</Paragraphs>
  <TotalTime>70</TotalTime>
  <ScaleCrop>false</ScaleCrop>
  <LinksUpToDate>false</LinksUpToDate>
  <CharactersWithSpaces>2344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2019-05-29T03:06:00Z</dcterms:created>
  <dc:creator>陈萍</dc:creator>
  <cp:lastModifiedBy>user</cp:lastModifiedBy>
  <cp:lastPrinted>2024-09-23T17:32:00Z</cp:lastPrinted>
  <dcterms:modified xsi:type="dcterms:W3CDTF">2024-10-10T15:58:27Z</dcterms:modified>
  <dc:title>区域性就业培训基地建设项目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6784AB51DFB548A7A14B3FD36238CB6D</vt:lpwstr>
  </property>
</Properties>
</file>