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D9306">
      <w:pPr>
        <w:widowControl/>
        <w:spacing w:line="480" w:lineRule="atLeast"/>
        <w:ind w:firstLine="60"/>
        <w:jc w:val="center"/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龙坝乡</w:t>
      </w:r>
    </w:p>
    <w:p w14:paraId="19DF3E11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 w14:paraId="3AAD125A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5974447F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 w14:paraId="11AE6F78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79F97633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年决算（增长/减少）。</w:t>
      </w:r>
    </w:p>
    <w:p w14:paraId="73487299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71D2E290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年决算（增长/减少），主要原因是。其中：国内公务接待费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元。</w:t>
      </w:r>
    </w:p>
    <w:p w14:paraId="6C070252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bookmarkStart w:id="0" w:name="_GoBack"/>
      <w:bookmarkEnd w:id="0"/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9.75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增加0.25万元，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增长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  <w:lang w:val="en-US" w:eastAsia="zh-CN"/>
        </w:rPr>
        <w:t>2.64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</w:rPr>
        <w:t>%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eastAsia="zh-CN"/>
        </w:rPr>
        <w:t>决算数与今年预算数持平。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主要原因：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  <w:lang w:eastAsia="zh-CN"/>
        </w:rPr>
        <w:t>三公经费增加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2CA96FE3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辆。</w:t>
      </w:r>
    </w:p>
    <w:p w14:paraId="42304C37"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9.75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上县、下村开展日常工作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2923E344"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 w14:paraId="7DED8A3C"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2226C8BC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3B419863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72906490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3C7FC3E2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龙坝乡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2D8359D6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 w14:paraId="102BC524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42332F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A69AD55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402009A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5A294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DE5956C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C34DF68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CE979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D5AEEA9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2A5CE7A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4FF8C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D7FAE9A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289AEB9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9.75</w:t>
            </w:r>
          </w:p>
        </w:tc>
      </w:tr>
      <w:tr w14:paraId="3E52A1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C88E4C7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17E333A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2CDFB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DB0395C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0E685C7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9.75</w:t>
            </w:r>
          </w:p>
        </w:tc>
      </w:tr>
    </w:tbl>
    <w:p w14:paraId="4ADD0E6D"/>
    <w:p w14:paraId="71191D17"/>
    <w:p w14:paraId="1D450957"/>
    <w:p w14:paraId="374C075F"/>
    <w:p w14:paraId="6C526824"/>
    <w:p w14:paraId="467E14FA"/>
    <w:p w14:paraId="68EEC1B5"/>
    <w:p w14:paraId="7E0DB35A"/>
    <w:p w14:paraId="3EF3299C"/>
    <w:p w14:paraId="0B8A6CDC"/>
    <w:p w14:paraId="6AEB698C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7B3E5DBB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04AB320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24AB14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NDdiZmU5YWNkYjQ4MTQ3YTcxMzUyYzQwMTkwNDIxZTIifQ=="/>
  </w:docVars>
  <w:rsids>
    <w:rsidRoot w:val="00000000"/>
    <w:rsid w:val="51862520"/>
    <w:rsid w:val="606977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383</Words>
  <Characters>443</Characters>
  <Lines>51</Lines>
  <Paragraphs>26</Paragraphs>
  <TotalTime>0</TotalTime>
  <ScaleCrop>false</ScaleCrop>
  <LinksUpToDate>false</LinksUpToDate>
  <CharactersWithSpaces>521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2024-09-26T03:50:05Z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61BB3F96E96742AC91305FAB595143DB_13</vt:lpwstr>
  </property>
</Properties>
</file>