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  <w:t>瓦钵梁子乡人民政府</w:t>
      </w:r>
    </w:p>
    <w:p>
      <w:pPr>
        <w:widowControl/>
        <w:spacing w:line="480" w:lineRule="atLeast"/>
        <w:ind w:firstLine="60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ind w:firstLine="640" w:firstLineChars="200"/>
        <w:rPr>
          <w:rFonts w:hint="eastAsia"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无变化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6"/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2021年预算0万元，较预算对比减少0万元，减少0%，主要原因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ind w:firstLine="640" w:firstLineChars="200"/>
        <w:rPr>
          <w:rFonts w:hint="eastAsia"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相等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本年未产生支出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46"/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2021年预算0万元，较预算对比减少0万元，减少0%，主要原因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60"/>
        <w:rPr>
          <w:rFonts w:hint="eastAsia" w:ascii="黑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0"/>
        <w:rPr>
          <w:rFonts w:hint="eastAsia" w:ascii="仿宋_GB2312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highlight w:val="none"/>
        </w:rPr>
        <w:t>，较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highlight w:val="none"/>
          <w:lang w:eastAsia="zh-CN"/>
        </w:rPr>
        <w:t>2020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highlight w:val="none"/>
        </w:rPr>
        <w:t>年决算减少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0万元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highlight w:val="none"/>
        </w:rPr>
        <w:t>。　单位共有公务用车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highlight w:val="none"/>
        </w:rPr>
        <w:t>辆，其中：越野车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highlight w:val="none"/>
        </w:rPr>
        <w:t>辆，轿车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highlight w:val="none"/>
        </w:rPr>
        <w:t>辆。</w:t>
      </w:r>
    </w:p>
    <w:p>
      <w:pPr>
        <w:widowControl/>
        <w:spacing w:line="480" w:lineRule="atLeast"/>
        <w:ind w:firstLine="646"/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2021年预算0万元，较预算对比减少0万元，减少0%，主要原因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/>
          <w:color w:val="000000"/>
          <w:sz w:val="32"/>
          <w:szCs w:val="32"/>
        </w:rPr>
        <w:t>用于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下乡、项目验收</w:t>
      </w:r>
      <w:r>
        <w:rPr>
          <w:rFonts w:hint="eastAsia" w:ascii="仿宋_GB2312" w:eastAsia="仿宋_GB2312"/>
          <w:color w:val="000000"/>
          <w:sz w:val="32"/>
          <w:szCs w:val="32"/>
        </w:rPr>
        <w:t>等所需的公务用车燃料费、维修费、过路过桥费、保险费等支出。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pStyle w:val="2"/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瓦钵梁子乡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9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1"/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zNmEyOTFjMjZjODc0OGIyZjk3N2Q1Zjc3YWU5MjEifQ=="/>
  </w:docVars>
  <w:rsids>
    <w:rsidRoot w:val="00000000"/>
    <w:rsid w:val="255C3697"/>
    <w:rsid w:val="34790A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20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character" w:customStyle="1" w:styleId="11">
    <w:name w:val="heading 1 Char"/>
    <w:basedOn w:val="10"/>
    <w:link w:val="4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Sky123.Org</Company>
  <Pages>2</Pages>
  <Words>370</Words>
  <Characters>403</Characters>
  <Lines>50</Lines>
  <Paragraphs>26</Paragraphs>
  <TotalTime>1</TotalTime>
  <ScaleCrop>false</ScaleCrop>
  <LinksUpToDate>false</LinksUpToDate>
  <CharactersWithSpaces>479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2023-09-20T03:08:14Z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D0AEB30664FA418FB0E0983B777A9F71_12</vt:lpwstr>
  </property>
</Properties>
</file>