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7B2E2"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扎窝镇人民政府</w:t>
      </w:r>
    </w:p>
    <w:p w14:paraId="4E2F78BD"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 w14:paraId="676937C9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80B26B8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315C5C42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53DAE530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4AE0F5A5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572BEAC8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1097598D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9.65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年决算增长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26.14%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有新增人员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06E9CD1E"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 w14:paraId="4F92D4BD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9.65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加油费、维修及更换轮胎等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0ED4D5AC"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64E15FA5"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A0994B0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A346F85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630F5A3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</w:p>
    <w:p w14:paraId="7B2301DC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96BD413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扎窝镇人民政府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 w14:paraId="2DFF4231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4897757D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1FCAC7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A2B450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F850DA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4633EE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078872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740115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31C4A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4B4AF4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64A216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48651B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64D2CC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17A616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9.65</w:t>
            </w:r>
          </w:p>
        </w:tc>
      </w:tr>
      <w:tr w14:paraId="333FC1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73DDF6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AD9280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4AA376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6A26CB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427477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9.65</w:t>
            </w:r>
          </w:p>
        </w:tc>
      </w:tr>
    </w:tbl>
    <w:p w14:paraId="3773C9B3"/>
    <w:p w14:paraId="0EFC09CD"/>
    <w:p w14:paraId="56A5EF77"/>
    <w:p w14:paraId="703D8240"/>
    <w:p w14:paraId="4839E0F1"/>
    <w:p w14:paraId="67606597"/>
    <w:p w14:paraId="0DA20645"/>
    <w:p w14:paraId="5F9FF66D"/>
    <w:p w14:paraId="6D882429"/>
    <w:p w14:paraId="35604325"/>
    <w:p w14:paraId="1376B3EA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40752DF0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36104126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5C46C0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DF0D9D-83EA-432D-9C0F-04B5BCEA432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E089DF0-6933-4FDF-952B-0C983AFB493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BC7DAFC-6D2E-4047-B5CF-55B4FC51B92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B60EF99-3360-4F74-8352-C235A38E3D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YjJjM2ZjNzI1MzM5ZGI4MWUwYjZlMzM1OWQ4YjAifQ=="/>
  </w:docVars>
  <w:rsids>
    <w:rsidRoot w:val="003F1AE8"/>
    <w:rsid w:val="003F1AE8"/>
    <w:rsid w:val="007153A1"/>
    <w:rsid w:val="15B71C58"/>
    <w:rsid w:val="1D0B2F60"/>
    <w:rsid w:val="30861092"/>
    <w:rsid w:val="47803464"/>
    <w:rsid w:val="4BFF0F25"/>
    <w:rsid w:val="4CC00AFD"/>
    <w:rsid w:val="50E719F8"/>
    <w:rsid w:val="60366A76"/>
    <w:rsid w:val="66090EF9"/>
    <w:rsid w:val="68B3488C"/>
    <w:rsid w:val="6A59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323</Words>
  <Characters>383</Characters>
  <Lines>3</Lines>
  <Paragraphs>1</Paragraphs>
  <TotalTime>0</TotalTime>
  <ScaleCrop>false</ScaleCrop>
  <LinksUpToDate>false</LinksUpToDate>
  <CharactersWithSpaces>459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2019-08-19T09:06:00Z</dcterms:created>
  <dc:creator>Sky123.Org</dc:creator>
  <cp:lastModifiedBy>ㅤ ㅤ ㅤ ㅤ</cp:lastModifiedBy>
  <dcterms:modified xsi:type="dcterms:W3CDTF">2024-09-27T07:52:55Z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67305B600EC747FD99EF18C64B23D17C_13</vt:lpwstr>
  </property>
</Properties>
</file>