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default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慈坝乡人民政府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4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numPr>
          <w:ilvl w:val="0"/>
          <w:numId w:val="1"/>
        </w:numPr>
        <w:spacing w:line="480" w:lineRule="atLeast"/>
        <w:ind w:left="0" w:leftChars="0" w:firstLine="0" w:firstLineChars="0"/>
        <w:rPr>
          <w:rFonts w:hint="eastAsia" w:ascii="仿宋_GB2312" w:eastAsia="仿宋_GB2312"/>
          <w:color w:val="40404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10.89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/>
          <w:color w:val="40404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增加</w:t>
      </w:r>
      <w:r>
        <w:rPr>
          <w:rFonts w:hint="eastAsia" w:ascii="仿宋_GB2312" w:eastAsia="仿宋_GB2312"/>
          <w:color w:val="40404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0.02</w:t>
      </w:r>
      <w:r>
        <w:rPr>
          <w:rFonts w:hint="eastAsia" w:ascii="仿宋_GB2312" w:eastAsia="仿宋_GB2312"/>
          <w:color w:val="40404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万元，增长</w:t>
      </w:r>
      <w:r>
        <w:rPr>
          <w:rFonts w:hint="eastAsia" w:ascii="仿宋_GB2312" w:eastAsia="仿宋_GB2312"/>
          <w:color w:val="40404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0.18</w:t>
      </w:r>
      <w:r>
        <w:rPr>
          <w:rFonts w:hint="eastAsia" w:ascii="仿宋_GB2312" w:eastAsia="仿宋_GB2312"/>
          <w:color w:val="40404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%。主要原因是</w:t>
      </w:r>
      <w:r>
        <w:rPr>
          <w:rFonts w:hint="eastAsia" w:ascii="仿宋_GB2312" w:eastAsia="仿宋_GB2312"/>
          <w:color w:val="404040" w:themeColor="text1"/>
          <w:sz w:val="32"/>
          <w:szCs w:val="32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公车维修维护费增多</w:t>
      </w:r>
      <w:r>
        <w:rPr>
          <w:rFonts w:hint="eastAsia" w:ascii="仿宋_GB2312" w:eastAsia="仿宋_GB2312"/>
          <w:color w:val="404040" w:themeColor="text1"/>
          <w:sz w:val="32"/>
          <w:szCs w:val="32"/>
          <w:shd w:val="clear" w:color="auto" w:fill="auto"/>
          <w14:textFill>
            <w14:solidFill>
              <w14:schemeClr w14:val="tx1"/>
            </w14:solidFill>
          </w14:textFill>
        </w:rPr>
        <w:t>。</w:t>
      </w:r>
    </w:p>
    <w:p>
      <w:pPr>
        <w:widowControl/>
        <w:spacing w:line="480" w:lineRule="atLeast"/>
        <w:ind w:left="0" w:leftChars="0" w:firstLine="0" w:firstLineChars="0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辆，其中：越野车2辆，消防车1辆。</w:t>
      </w:r>
    </w:p>
    <w:p>
      <w:pPr>
        <w:widowControl/>
        <w:spacing w:line="480" w:lineRule="atLeast"/>
        <w:ind w:firstLine="726" w:firstLineChars="227"/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10.89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万元。主要用于公务用车燃油费、维修费。</w:t>
      </w:r>
    </w:p>
    <w:p>
      <w:pPr>
        <w:widowControl/>
        <w:spacing w:line="480" w:lineRule="atLeast"/>
        <w:ind w:firstLine="726" w:firstLineChars="227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  <w:bookmarkStart w:id="0" w:name="_GoBack"/>
      <w:bookmarkEnd w:id="0"/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慈坝乡人民政府财政拨款“三公”经费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10.89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10.89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C6BF682"/>
    <w:multiLevelType w:val="singleLevel"/>
    <w:tmpl w:val="8C6BF682"/>
    <w:lvl w:ilvl="0" w:tentative="0">
      <w:start w:val="3"/>
      <w:numFmt w:val="chineseCounting"/>
      <w:suff w:val="nothing"/>
      <w:lvlText w:val="%1、"/>
      <w:lvlJc w:val="left"/>
      <w:pPr>
        <w:ind w:left="70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1D0B2F60"/>
    <w:rsid w:val="30861092"/>
    <w:rsid w:val="431211E0"/>
    <w:rsid w:val="4E993BEB"/>
    <w:rsid w:val="53A3546D"/>
    <w:rsid w:val="60366A76"/>
    <w:rsid w:val="66090EF9"/>
    <w:rsid w:val="6E7A0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40404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346</Words>
  <Characters>424</Characters>
  <Lines>3</Lines>
  <Paragraphs>1</Paragraphs>
  <TotalTime>0</TotalTime>
  <ScaleCrop>false</ScaleCrop>
  <LinksUpToDate>false</LinksUpToDate>
  <CharactersWithSpaces>503</CharactersWithSpaces>
  <Application>WPS Office_11.1.0.8799_F1E327BC-269C-435d-A152-05C5408002CA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2025-08-28T07:50:08Z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  <property fmtid="{D5CDD505-2E9C-101B-9397-08002B2CF9AE}" pid="3" name="ICV">
    <vt:lpwstr>CD6206FD7CA5494EA3A683B62672B325</vt:lpwstr>
  </property>
  <property fmtid="{D5CDD505-2E9C-101B-9397-08002B2CF9AE}" pid="4" name="KSOTemplateDocerSaveRecord">
    <vt:lpwstr>eyJoZGlkIjoiZTYyNDUwOWZmZDFlODJlZGRiMWE4NzY2MDA4M2NiZTAiLCJ1c2VySWQiOiI1MDAzMTg0MTgifQ==</vt:lpwstr>
  </property>
</Properties>
</file>