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12" w:rsidRDefault="00F84F12" w:rsidP="00F84F12">
      <w:pPr>
        <w:spacing w:line="560" w:lineRule="exact"/>
        <w:rPr>
          <w:rFonts w:ascii="黑体" w:eastAsia="黑体" w:hAnsi="黑体" w:cs="黑体" w:hint="eastAsia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附件6</w:t>
      </w:r>
    </w:p>
    <w:p w:rsidR="00F84F12" w:rsidRPr="00FD0F94" w:rsidRDefault="00F84F12" w:rsidP="00F84F12">
      <w:pPr>
        <w:pStyle w:val="a5"/>
        <w:ind w:left="860" w:hanging="420"/>
        <w:rPr>
          <w:rFonts w:hint="eastAsia"/>
        </w:rPr>
      </w:pPr>
    </w:p>
    <w:p w:rsidR="00F84F12" w:rsidRDefault="00F84F12" w:rsidP="00F84F12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黑水县2018高血压病流行病学调查表</w:t>
      </w:r>
    </w:p>
    <w:p w:rsidR="00F84F12" w:rsidRDefault="00F84F12" w:rsidP="00F84F12">
      <w:pPr>
        <w:spacing w:line="560" w:lineRule="exact"/>
        <w:rPr>
          <w:rFonts w:ascii="方正仿宋_GBK" w:eastAsia="方正仿宋_GBK" w:hAnsi="方正仿宋_GBK" w:cs="方正仿宋_GBK" w:hint="eastAsia"/>
          <w:spacing w:val="-20"/>
          <w:sz w:val="32"/>
          <w:szCs w:val="32"/>
        </w:rPr>
      </w:pPr>
    </w:p>
    <w:p w:rsidR="00F84F12" w:rsidRDefault="00F84F12" w:rsidP="00F84F12">
      <w:pPr>
        <w:widowControl w:val="0"/>
        <w:numPr>
          <w:ilvl w:val="0"/>
          <w:numId w:val="1"/>
        </w:numPr>
        <w:adjustRightInd/>
        <w:snapToGrid/>
        <w:spacing w:after="0" w:line="560" w:lineRule="exact"/>
        <w:jc w:val="both"/>
        <w:rPr>
          <w:rFonts w:ascii="黑体" w:eastAsia="黑体" w:hAnsi="黑体" w:cs="黑体" w:hint="eastAsia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基本情况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1.您的出生日期：     年    月    日      年龄：       岁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2.您的性别：①男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②女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3.文化程度：①文盲   ②小学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③初中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④高中/中专  ⑤大专及以上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4.身     高：</w:t>
      </w:r>
      <w:r>
        <w:rPr>
          <w:rFonts w:ascii="宋体" w:hAnsi="宋体" w:cs="宋体" w:hint="eastAsia"/>
          <w:spacing w:val="-20"/>
          <w:sz w:val="32"/>
          <w:szCs w:val="32"/>
        </w:rPr>
        <w:t>  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cm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体重：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kg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5.您目前血压是 :</w:t>
      </w:r>
      <w:r>
        <w:rPr>
          <w:rFonts w:ascii="宋体" w:hAnsi="宋体" w:cs="宋体" w:hint="eastAsia"/>
          <w:spacing w:val="-20"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/</w:t>
      </w:r>
      <w:r>
        <w:rPr>
          <w:rFonts w:ascii="宋体" w:hAnsi="宋体" w:cs="宋体" w:hint="eastAsia"/>
          <w:spacing w:val="-20"/>
          <w:sz w:val="32"/>
          <w:szCs w:val="32"/>
        </w:rPr>
        <w:t> 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mmHg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6.您何时被医院诊断患有高血压：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年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月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7.你居住在什么地方？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①县城</w:t>
      </w:r>
      <w:r>
        <w:rPr>
          <w:rFonts w:ascii="宋体" w:hAnsi="宋体" w:cs="宋体" w:hint="eastAsia"/>
          <w:spacing w:val="-20"/>
          <w:sz w:val="32"/>
          <w:szCs w:val="32"/>
        </w:rPr>
        <w:t> 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②乡镇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8.你有经常测量血压吗？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①有</w:t>
      </w:r>
      <w:r>
        <w:rPr>
          <w:rFonts w:ascii="宋体" w:hAnsi="宋体" w:cs="宋体" w:hint="eastAsia"/>
          <w:spacing w:val="-20"/>
          <w:sz w:val="32"/>
          <w:szCs w:val="32"/>
        </w:rPr>
        <w:t>  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②没有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9.您最近一次测量血压是什么时候?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①最近3个月内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 ②3-6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个月前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   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6个月至1年前   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lastRenderedPageBreak/>
        <w:t>④1年多前</w:t>
      </w:r>
      <w:r>
        <w:rPr>
          <w:rFonts w:ascii="宋体" w:hAnsi="宋体" w:cs="宋体" w:hint="eastAsia"/>
          <w:spacing w:val="-20"/>
          <w:sz w:val="32"/>
          <w:szCs w:val="32"/>
        </w:rPr>
        <w:t xml:space="preserve">     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      ⑤我不记得了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⑥我从未测量过血压</w:t>
      </w:r>
    </w:p>
    <w:p w:rsidR="00F84F12" w:rsidRDefault="00F84F12" w:rsidP="00F84F12">
      <w:pPr>
        <w:spacing w:line="560" w:lineRule="exact"/>
        <w:rPr>
          <w:rFonts w:ascii="黑体" w:eastAsia="黑体" w:hAnsi="黑体" w:cs="黑体" w:hint="eastAsia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二、高血压的知识（在答案后面“√”）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1.您知道高血压的诊断标准是多少吗？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①140/90mmHg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②160/95mmHg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③145/95mmHg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④不知道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2.您知道高血压是导致脑卒中、冠心病的最重要危险因素吗？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①知道</w:t>
      </w:r>
      <w:r>
        <w:rPr>
          <w:rFonts w:ascii="宋体" w:hAnsi="宋体" w:cs="宋体" w:hint="eastAsia"/>
          <w:spacing w:val="-20"/>
          <w:sz w:val="32"/>
          <w:szCs w:val="32"/>
        </w:rPr>
        <w:t> 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②不知道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3.您认为缺乏体育锻炼者易患高血压吗？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①容易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②不容易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4.您认为高血压应该如何治疗？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①只需药物治疗 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②只需非药物治疗 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③两者均要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④不知道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5.高血压治疗方案要考虑下列哪些因素？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①只看血压水平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综合考虑进行危险分层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③不知道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黑体" w:eastAsia="黑体" w:hAnsi="黑体" w:cs="黑体" w:hint="eastAsia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三、相关的行为危险因素（在答案后面“√”）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1.您的家人有高血压病史吗？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①有      ②没有      ③不知道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lastRenderedPageBreak/>
        <w:t>2.家人有无高血压情况</w:t>
      </w:r>
    </w:p>
    <w:p w:rsidR="00F84F12" w:rsidRDefault="00F84F12" w:rsidP="00F84F12">
      <w:pPr>
        <w:widowControl w:val="0"/>
        <w:numPr>
          <w:ilvl w:val="0"/>
          <w:numId w:val="2"/>
        </w:numPr>
        <w:adjustRightInd/>
        <w:snapToGrid/>
        <w:spacing w:after="0" w:line="560" w:lineRule="exact"/>
        <w:jc w:val="both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祖父/外祖父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①有</w:t>
      </w:r>
      <w:r>
        <w:rPr>
          <w:rFonts w:ascii="宋体" w:hAnsi="宋体" w:cs="宋体" w:hint="eastAsia"/>
          <w:spacing w:val="-20"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②没有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③不知道；</w:t>
      </w:r>
    </w:p>
    <w:p w:rsidR="00F84F12" w:rsidRDefault="00F84F12" w:rsidP="00F84F12">
      <w:pPr>
        <w:widowControl w:val="0"/>
        <w:numPr>
          <w:ilvl w:val="0"/>
          <w:numId w:val="2"/>
        </w:numPr>
        <w:adjustRightInd/>
        <w:snapToGrid/>
        <w:spacing w:after="0" w:line="560" w:lineRule="exact"/>
        <w:jc w:val="both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祖母/外祖母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①有</w:t>
      </w:r>
      <w:r>
        <w:rPr>
          <w:rFonts w:ascii="宋体" w:hAnsi="宋体" w:cs="宋体" w:hint="eastAsia"/>
          <w:spacing w:val="-20"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②没有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③不知道；</w:t>
      </w:r>
    </w:p>
    <w:p w:rsidR="00F84F12" w:rsidRDefault="00F84F12" w:rsidP="00F84F12">
      <w:pPr>
        <w:widowControl w:val="0"/>
        <w:numPr>
          <w:ilvl w:val="0"/>
          <w:numId w:val="2"/>
        </w:numPr>
        <w:adjustRightInd/>
        <w:snapToGrid/>
        <w:spacing w:after="0" w:line="560" w:lineRule="exact"/>
        <w:jc w:val="both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父亲：①有</w:t>
      </w:r>
      <w:r>
        <w:rPr>
          <w:rFonts w:ascii="宋体" w:hAnsi="宋体" w:cs="宋体" w:hint="eastAsia"/>
          <w:spacing w:val="-20"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②没有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③不知道；</w:t>
      </w:r>
    </w:p>
    <w:p w:rsidR="00F84F12" w:rsidRDefault="00F84F12" w:rsidP="00F84F12">
      <w:pPr>
        <w:widowControl w:val="0"/>
        <w:numPr>
          <w:ilvl w:val="0"/>
          <w:numId w:val="2"/>
        </w:numPr>
        <w:adjustRightInd/>
        <w:snapToGrid/>
        <w:spacing w:after="0" w:line="560" w:lineRule="exact"/>
        <w:jc w:val="both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母亲：①有</w:t>
      </w:r>
      <w:r>
        <w:rPr>
          <w:rFonts w:ascii="宋体" w:hAnsi="宋体" w:cs="宋体" w:hint="eastAsia"/>
          <w:spacing w:val="-20"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②没有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③不知道；</w:t>
      </w:r>
    </w:p>
    <w:p w:rsidR="00F84F12" w:rsidRDefault="00F84F12" w:rsidP="00F84F12">
      <w:pPr>
        <w:widowControl w:val="0"/>
        <w:numPr>
          <w:ilvl w:val="0"/>
          <w:numId w:val="2"/>
        </w:numPr>
        <w:adjustRightInd/>
        <w:snapToGrid/>
        <w:spacing w:after="0" w:line="560" w:lineRule="exact"/>
        <w:jc w:val="both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兄弟/姐妹：①有</w:t>
      </w:r>
      <w:r>
        <w:rPr>
          <w:rFonts w:ascii="宋体" w:hAnsi="宋体" w:cs="宋体" w:hint="eastAsia"/>
          <w:spacing w:val="-20"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②没有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③不知道。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3.您吸烟吗？（本次吸烟定义指20岁及以上成年人，每天至少吸1支烟，吸6个月或6个月以上者，但不一 定为连续的6个月。）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①从不吸烟</w:t>
      </w:r>
      <w:r>
        <w:rPr>
          <w:rFonts w:ascii="宋体" w:hAnsi="宋体" w:cs="宋体" w:hint="eastAsia"/>
          <w:spacing w:val="-20"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②吸烟，现在仍在吸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③过去吸烟，现已戒烟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4.您的饮食习惯是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①偏咸</w:t>
      </w:r>
      <w:r>
        <w:rPr>
          <w:rFonts w:ascii="宋体" w:hAnsi="宋体" w:cs="宋体" w:hint="eastAsia"/>
          <w:spacing w:val="-20"/>
          <w:sz w:val="32"/>
          <w:szCs w:val="32"/>
        </w:rPr>
        <w:t>     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②偏淡</w:t>
      </w:r>
      <w:r>
        <w:rPr>
          <w:rFonts w:ascii="宋体" w:hAnsi="宋体" w:cs="宋体" w:hint="eastAsia"/>
          <w:spacing w:val="-20"/>
          <w:sz w:val="32"/>
          <w:szCs w:val="32"/>
        </w:rPr>
        <w:t>   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③不咸不淡</w:t>
      </w:r>
      <w:r>
        <w:rPr>
          <w:rFonts w:ascii="宋体" w:hAnsi="宋体" w:cs="宋体" w:hint="eastAsia"/>
          <w:spacing w:val="-20"/>
          <w:sz w:val="32"/>
          <w:szCs w:val="32"/>
        </w:rPr>
        <w:t> 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④不清楚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</w:t>
      </w:r>
    </w:p>
    <w:p w:rsidR="00F84F12" w:rsidRDefault="00F84F12" w:rsidP="00F84F12">
      <w:pPr>
        <w:widowControl w:val="0"/>
        <w:numPr>
          <w:ilvl w:val="0"/>
          <w:numId w:val="3"/>
        </w:numPr>
        <w:tabs>
          <w:tab w:val="left" w:pos="312"/>
        </w:tabs>
        <w:adjustRightInd/>
        <w:snapToGrid/>
        <w:spacing w:after="0" w:line="560" w:lineRule="exact"/>
        <w:jc w:val="both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您有过量饮酒吗？（过量饮酒指每日饮白酒≥100ml，且每周饮酒在4次以上）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①经常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②有时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③没有</w:t>
      </w:r>
      <w:r>
        <w:rPr>
          <w:rFonts w:ascii="宋体" w:hAnsi="宋体" w:cs="宋体" w:hint="eastAsia"/>
          <w:spacing w:val="-20"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④过去过量饮酒，现已戒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widowControl w:val="0"/>
        <w:numPr>
          <w:ilvl w:val="0"/>
          <w:numId w:val="3"/>
        </w:numPr>
        <w:tabs>
          <w:tab w:val="left" w:pos="312"/>
        </w:tabs>
        <w:adjustRightInd/>
        <w:snapToGrid/>
        <w:spacing w:after="0" w:line="560" w:lineRule="exact"/>
        <w:jc w:val="both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过去一年中，您进行过户外锻炼吗？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①没有        ②有</w:t>
      </w:r>
    </w:p>
    <w:p w:rsidR="00F84F12" w:rsidRDefault="00F84F12" w:rsidP="00F84F12">
      <w:pPr>
        <w:widowControl w:val="0"/>
        <w:numPr>
          <w:ilvl w:val="0"/>
          <w:numId w:val="3"/>
        </w:numPr>
        <w:tabs>
          <w:tab w:val="left" w:pos="312"/>
        </w:tabs>
        <w:adjustRightInd/>
        <w:snapToGrid/>
        <w:spacing w:after="0" w:line="560" w:lineRule="exact"/>
        <w:jc w:val="both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过去一年中，您采取什么措施控制体重？（可多选）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lastRenderedPageBreak/>
        <w:t>①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增加锻炼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服用减肥药</w:t>
      </w:r>
      <w:r>
        <w:rPr>
          <w:rFonts w:ascii="宋体" w:hAnsi="宋体" w:cs="宋体" w:hint="eastAsia"/>
          <w:spacing w:val="-20"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③控制饮食</w:t>
      </w:r>
      <w:r>
        <w:rPr>
          <w:rFonts w:ascii="宋体" w:hAnsi="宋体" w:cs="宋体" w:hint="eastAsia"/>
          <w:spacing w:val="-20"/>
          <w:sz w:val="32"/>
          <w:szCs w:val="32"/>
        </w:rPr>
        <w:t>   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④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其他</w:t>
      </w:r>
      <w:r>
        <w:rPr>
          <w:rFonts w:ascii="宋体" w:hAnsi="宋体" w:cs="宋体" w:hint="eastAsia"/>
          <w:spacing w:val="-20"/>
          <w:sz w:val="32"/>
          <w:szCs w:val="32"/>
        </w:rPr>
        <w:t xml:space="preserve">      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⑤没有采取任何措施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widowControl w:val="0"/>
        <w:numPr>
          <w:ilvl w:val="0"/>
          <w:numId w:val="3"/>
        </w:numPr>
        <w:tabs>
          <w:tab w:val="left" w:pos="312"/>
        </w:tabs>
        <w:adjustRightInd/>
        <w:snapToGrid/>
        <w:spacing w:after="0" w:line="560" w:lineRule="exact"/>
        <w:jc w:val="both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过去一年中，您认为自己的健康状况如何？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①很好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②较好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③一般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④较差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⑤差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⑥不知道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10.你是否了解高血压与遗传有关？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①了解</w:t>
      </w:r>
      <w:r>
        <w:rPr>
          <w:rFonts w:ascii="宋体" w:hAnsi="宋体" w:cs="宋体" w:hint="eastAsia"/>
          <w:spacing w:val="-20"/>
          <w:sz w:val="32"/>
          <w:szCs w:val="32"/>
        </w:rPr>
        <w:t>      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②了解但不很清楚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    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③不了解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11.您知道高血压的诊断标准是多少？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①≥145/95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②≥160/95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③≥140/90</w:t>
      </w:r>
      <w:r>
        <w:rPr>
          <w:rFonts w:ascii="宋体" w:hAnsi="宋体" w:cs="宋体" w:hint="eastAsia"/>
          <w:spacing w:val="-20"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④不知道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12.你是否经常熬夜。你知道高血压病人不能熬夜打麻将吗？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①没有    ②偶尔会    ③没有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④了解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⑤不了解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⑥.医生说过 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四、临床表现（在答案后面“√”）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1.您目前有哪些症状？（可多选）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①头晕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②视力模糊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③烦躁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④面色苍白或潮红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⑤头痛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⑥其他</w:t>
      </w:r>
      <w:r>
        <w:rPr>
          <w:rFonts w:ascii="宋体" w:hAnsi="宋体" w:cs="宋体" w:hint="eastAsia"/>
          <w:spacing w:val="-20"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⑦没有症状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⑧不知道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</w:t>
      </w:r>
    </w:p>
    <w:p w:rsidR="00F84F12" w:rsidRDefault="00F84F12" w:rsidP="00F84F12">
      <w:pPr>
        <w:widowControl w:val="0"/>
        <w:numPr>
          <w:ilvl w:val="0"/>
          <w:numId w:val="4"/>
        </w:numPr>
        <w:tabs>
          <w:tab w:val="left" w:pos="312"/>
        </w:tabs>
        <w:adjustRightInd/>
        <w:snapToGrid/>
        <w:spacing w:after="0" w:line="560" w:lineRule="exact"/>
        <w:jc w:val="both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您有过下面这些高血压相关的诊断吗？（可多选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lastRenderedPageBreak/>
        <w:t>①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左心室肥厚</w:t>
      </w:r>
      <w:r>
        <w:rPr>
          <w:rFonts w:ascii="宋体" w:hAnsi="宋体" w:cs="宋体" w:hint="eastAsia"/>
          <w:spacing w:val="-20"/>
          <w:sz w:val="32"/>
          <w:szCs w:val="32"/>
        </w:rPr>
        <w:t> 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②蛋白尿和（或）血浆肌酐浓度轻度升高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③视网膜动脉普遍或灶性狭窄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④没有</w:t>
      </w:r>
      <w:r>
        <w:rPr>
          <w:rFonts w:ascii="宋体" w:hAnsi="宋体" w:cs="宋体" w:hint="eastAsia"/>
          <w:spacing w:val="-20"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⑤不知道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</w:t>
      </w:r>
    </w:p>
    <w:p w:rsidR="00F84F12" w:rsidRDefault="00F84F12" w:rsidP="00F84F12">
      <w:pPr>
        <w:widowControl w:val="0"/>
        <w:numPr>
          <w:ilvl w:val="0"/>
          <w:numId w:val="4"/>
        </w:numPr>
        <w:tabs>
          <w:tab w:val="left" w:pos="312"/>
        </w:tabs>
        <w:adjustRightInd/>
        <w:snapToGrid/>
        <w:spacing w:after="0" w:line="560" w:lineRule="exact"/>
        <w:jc w:val="both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您出现过高血压的这些并发症吗？（可多选）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①缺血性卒中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 ②短暂性脑缺血发作(TIA)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    ③脑出血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④心肌梗死    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 ⑤心绞痛</w:t>
      </w:r>
      <w:r>
        <w:rPr>
          <w:rFonts w:ascii="宋体" w:hAnsi="宋体" w:cs="宋体" w:hint="eastAsia"/>
          <w:spacing w:val="-20"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 ⑥充血性心力衰竭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⑦糖尿病肾病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   ⑧肾功能衰竭            ⑨出血性渗出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⑩视乳头水肿</w:t>
      </w:r>
      <w:r>
        <w:rPr>
          <w:rFonts w:ascii="宋体" w:hAnsi="宋体" w:cs="宋体" w:hint="eastAsia"/>
          <w:spacing w:val="-20"/>
          <w:sz w:val="32"/>
          <w:szCs w:val="32"/>
        </w:rPr>
        <w:t xml:space="preserve">    </w:t>
      </w:r>
      <w:r>
        <w:rPr>
          <w:rFonts w:ascii="Cambria Math" w:eastAsia="仿宋_GB2312" w:hAnsi="Cambria Math" w:cs="Cambria Math"/>
          <w:spacing w:val="-20"/>
          <w:sz w:val="32"/>
          <w:szCs w:val="32"/>
        </w:rPr>
        <w:t>⑪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没有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/>
          <w:spacing w:val="-20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/>
          <w:spacing w:val="-20"/>
          <w:sz w:val="32"/>
          <w:szCs w:val="32"/>
        </w:rPr>
        <w:instrText xml:space="preserve"> </w:instrTex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instrText>eq \o\ac(</w:instrText>
      </w:r>
      <w:r>
        <w:rPr>
          <w:rFonts w:ascii="仿宋_GB2312" w:eastAsia="仿宋_GB2312" w:hAnsi="仿宋_GB2312" w:cs="仿宋_GB2312" w:hint="eastAsia"/>
          <w:spacing w:val="-20"/>
          <w:position w:val="-6"/>
          <w:sz w:val="48"/>
          <w:szCs w:val="32"/>
        </w:rPr>
        <w:instrText>○</w:instrTex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instrText>,</w:instrText>
      </w:r>
      <w:r>
        <w:rPr>
          <w:rFonts w:ascii="仿宋_GB2312" w:eastAsia="仿宋_GB2312" w:hAnsi="仿宋_GB2312" w:cs="仿宋_GB2312" w:hint="eastAsia"/>
          <w:sz w:val="32"/>
          <w:szCs w:val="32"/>
        </w:rPr>
        <w:instrText>12</w:instrTex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instrText>)</w:instrText>
      </w:r>
      <w:r>
        <w:rPr>
          <w:rFonts w:ascii="仿宋_GB2312" w:eastAsia="仿宋_GB2312" w:hAnsi="仿宋_GB2312" w:cs="仿宋_GB2312"/>
          <w:spacing w:val="-20"/>
          <w:sz w:val="32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不知道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黑体" w:eastAsia="黑体" w:hAnsi="黑体" w:cs="黑体" w:hint="eastAsia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五、高血压治疗 （在答案后面“√”）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1.您目前采用哪些方法来控制血压？(选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则直接跳到第3题，选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④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则跳到第7题)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①非药物治疗   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②药物治</w:t>
      </w:r>
      <w:r>
        <w:rPr>
          <w:rFonts w:ascii="宋体" w:hAnsi="宋体" w:cs="宋体" w:hint="eastAsia"/>
          <w:spacing w:val="-20"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③两者都采用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④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没有治疗</w:t>
      </w:r>
    </w:p>
    <w:p w:rsidR="00F84F12" w:rsidRDefault="00F84F12" w:rsidP="00F84F12">
      <w:pPr>
        <w:widowControl w:val="0"/>
        <w:numPr>
          <w:ilvl w:val="0"/>
          <w:numId w:val="5"/>
        </w:numPr>
        <w:tabs>
          <w:tab w:val="left" w:pos="312"/>
        </w:tabs>
        <w:adjustRightInd/>
        <w:snapToGrid/>
        <w:spacing w:after="0" w:line="560" w:lineRule="exact"/>
        <w:jc w:val="both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您采用了哪些非药物治疗的方法？（可多选）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①合理饮食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②体育锻炼     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③戒烟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④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限酒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⑤控制体重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  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⑥其他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         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⑦不知道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lastRenderedPageBreak/>
        <w:t>3.您服用降血压药物情况如何？（若a、b、c、d都选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则直接跳到第5题）</w:t>
      </w:r>
    </w:p>
    <w:p w:rsidR="00F84F12" w:rsidRDefault="00F84F12" w:rsidP="00F84F12">
      <w:pPr>
        <w:widowControl w:val="0"/>
        <w:numPr>
          <w:ilvl w:val="0"/>
          <w:numId w:val="6"/>
        </w:numPr>
        <w:tabs>
          <w:tab w:val="left" w:pos="312"/>
        </w:tabs>
        <w:adjustRightInd/>
        <w:snapToGrid/>
        <w:spacing w:after="0" w:line="560" w:lineRule="exact"/>
        <w:jc w:val="both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您是否有忘记服药的经历？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①有</w:t>
      </w:r>
      <w:r>
        <w:rPr>
          <w:rFonts w:ascii="宋体" w:hAnsi="宋体" w:cs="宋体" w:hint="eastAsia"/>
          <w:spacing w:val="-20"/>
          <w:sz w:val="32"/>
          <w:szCs w:val="32"/>
        </w:rPr>
        <w:t>    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②没有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widowControl w:val="0"/>
        <w:numPr>
          <w:ilvl w:val="0"/>
          <w:numId w:val="6"/>
        </w:numPr>
        <w:tabs>
          <w:tab w:val="left" w:pos="312"/>
        </w:tabs>
        <w:adjustRightInd/>
        <w:snapToGrid/>
        <w:spacing w:after="0" w:line="560" w:lineRule="exact"/>
        <w:jc w:val="both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您是否有时不注意服药？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①是</w:t>
      </w:r>
      <w:r>
        <w:rPr>
          <w:rFonts w:ascii="宋体" w:hAnsi="宋体" w:cs="宋体" w:hint="eastAsia"/>
          <w:spacing w:val="-20"/>
          <w:sz w:val="32"/>
          <w:szCs w:val="32"/>
        </w:rPr>
        <w:t>     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②不是</w:t>
      </w:r>
    </w:p>
    <w:p w:rsidR="00F84F12" w:rsidRDefault="00F84F12" w:rsidP="00F84F12">
      <w:pPr>
        <w:widowControl w:val="0"/>
        <w:numPr>
          <w:ilvl w:val="0"/>
          <w:numId w:val="6"/>
        </w:numPr>
        <w:tabs>
          <w:tab w:val="left" w:pos="312"/>
        </w:tabs>
        <w:adjustRightInd/>
        <w:snapToGrid/>
        <w:spacing w:after="0" w:line="560" w:lineRule="exact"/>
        <w:jc w:val="both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自觉症状改善时，您是否曾停药？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是</w:t>
      </w:r>
      <w:r>
        <w:rPr>
          <w:rFonts w:ascii="宋体" w:hAnsi="宋体" w:cs="宋体" w:hint="eastAsia"/>
          <w:spacing w:val="-20"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不是</w:t>
      </w:r>
    </w:p>
    <w:p w:rsidR="00F84F12" w:rsidRDefault="00F84F12" w:rsidP="00F84F12">
      <w:pPr>
        <w:widowControl w:val="0"/>
        <w:numPr>
          <w:ilvl w:val="0"/>
          <w:numId w:val="6"/>
        </w:numPr>
        <w:tabs>
          <w:tab w:val="left" w:pos="312"/>
        </w:tabs>
        <w:adjustRightInd/>
        <w:snapToGrid/>
        <w:spacing w:after="0" w:line="560" w:lineRule="exact"/>
        <w:jc w:val="both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服药自觉症状更坏时，您是否曾停药？①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是</w:t>
      </w:r>
      <w:r>
        <w:rPr>
          <w:rFonts w:ascii="宋体" w:hAnsi="宋体" w:cs="宋体" w:hint="eastAsia"/>
          <w:spacing w:val="-20"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不是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4.您不能规律服用降血压药物的原因是什么？（可多选）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①经济原因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②忘记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③药物不良反应</w:t>
      </w:r>
      <w:r>
        <w:rPr>
          <w:rFonts w:ascii="宋体" w:hAnsi="宋体" w:cs="宋体" w:hint="eastAsia"/>
          <w:spacing w:val="-20"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④服用不方便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⑤配药不方便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⑥不愿意服药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⑦看不到明显疗效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⑧其他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5.经过治疗后，您的血压可以控制在正常水平吗？(选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②,③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则直接跳到第7题)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不能</w:t>
      </w:r>
      <w:r>
        <w:rPr>
          <w:rFonts w:ascii="宋体" w:hAnsi="宋体" w:cs="宋体" w:hint="eastAsia"/>
          <w:spacing w:val="-20"/>
          <w:sz w:val="32"/>
          <w:szCs w:val="32"/>
        </w:rPr>
        <w:t>  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可以</w:t>
      </w:r>
      <w:r>
        <w:rPr>
          <w:rFonts w:ascii="宋体" w:hAnsi="宋体" w:cs="宋体" w:hint="eastAsia"/>
          <w:spacing w:val="-20"/>
          <w:sz w:val="32"/>
          <w:szCs w:val="32"/>
        </w:rPr>
        <w:t>  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不知道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6.您的血压不能控制在正常水平的原因是什么？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①没有坚持非药物治疗</w:t>
      </w:r>
      <w:r>
        <w:rPr>
          <w:rFonts w:ascii="宋体" w:hAnsi="宋体" w:cs="宋体" w:hint="eastAsia"/>
          <w:spacing w:val="-20"/>
          <w:sz w:val="32"/>
          <w:szCs w:val="32"/>
        </w:rPr>
        <w:t> 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②不能按医嘱服用降血压的药物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③两者都有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④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其他</w:t>
      </w:r>
      <w:r>
        <w:rPr>
          <w:rFonts w:ascii="宋体" w:hAnsi="宋体" w:cs="宋体" w:hint="eastAsia"/>
          <w:spacing w:val="-20"/>
          <w:sz w:val="32"/>
          <w:szCs w:val="32"/>
        </w:rPr>
        <w:t> 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⑤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没有治疗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lastRenderedPageBreak/>
        <w:t>7.您目前看病主要采取付费方式？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①自付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②公费医疗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③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劳保医疗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④城镇基本医疗保险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⑤合作医疗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⑥社会保险医疗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⑦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商业医疗保险</w:t>
      </w:r>
      <w:r>
        <w:rPr>
          <w:rFonts w:ascii="宋体" w:hAnsi="宋体" w:cs="宋体" w:hint="eastAsia"/>
          <w:spacing w:val="-20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⑧其他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8.服用降压药物治疗时，你认为那一种服用的方法是正确的？</w:t>
      </w:r>
    </w:p>
    <w:p w:rsidR="00F84F12" w:rsidRDefault="00F84F12" w:rsidP="00F84F12">
      <w:pPr>
        <w:spacing w:line="560" w:lineRule="exact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①感到头晕、头痛是就服，不晕不痛就不服</w:t>
      </w:r>
      <w:r>
        <w:rPr>
          <w:rFonts w:ascii="宋体" w:hAnsi="宋体" w:cs="宋体" w:hint="eastAsia"/>
          <w:spacing w:val="-20"/>
          <w:sz w:val="32"/>
          <w:szCs w:val="32"/>
        </w:rPr>
        <w:t>  </w:t>
      </w:r>
    </w:p>
    <w:p w:rsidR="004358AB" w:rsidRDefault="00F84F12" w:rsidP="00F84F12">
      <w:pPr>
        <w:spacing w:line="220" w:lineRule="atLeast"/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②服一个星期停一个星期</w:t>
      </w:r>
      <w:r>
        <w:rPr>
          <w:rFonts w:ascii="宋体" w:hAnsi="宋体" w:cs="宋体" w:hint="eastAsia"/>
          <w:spacing w:val="-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        ③血压正常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3E" w:rsidRDefault="00FC303E" w:rsidP="00F84F12">
      <w:pPr>
        <w:spacing w:after="0"/>
      </w:pPr>
      <w:r>
        <w:separator/>
      </w:r>
    </w:p>
  </w:endnote>
  <w:endnote w:type="continuationSeparator" w:id="0">
    <w:p w:rsidR="00FC303E" w:rsidRDefault="00FC303E" w:rsidP="00F84F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3E" w:rsidRDefault="00FC303E" w:rsidP="00F84F12">
      <w:pPr>
        <w:spacing w:after="0"/>
      </w:pPr>
      <w:r>
        <w:separator/>
      </w:r>
    </w:p>
  </w:footnote>
  <w:footnote w:type="continuationSeparator" w:id="0">
    <w:p w:rsidR="00FC303E" w:rsidRDefault="00FC303E" w:rsidP="00F84F1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9F3EA7"/>
    <w:multiLevelType w:val="singleLevel"/>
    <w:tmpl w:val="979F3EA7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A6F030AB"/>
    <w:multiLevelType w:val="singleLevel"/>
    <w:tmpl w:val="A6F030AB"/>
    <w:lvl w:ilvl="0">
      <w:start w:val="1"/>
      <w:numFmt w:val="lowerLetter"/>
      <w:suff w:val="nothing"/>
      <w:lvlText w:val="%1、"/>
      <w:lvlJc w:val="left"/>
      <w:pPr>
        <w:ind w:left="0" w:firstLine="0"/>
      </w:pPr>
    </w:lvl>
  </w:abstractNum>
  <w:abstractNum w:abstractNumId="2">
    <w:nsid w:val="E46C818A"/>
    <w:multiLevelType w:val="singleLevel"/>
    <w:tmpl w:val="E46C818A"/>
    <w:lvl w:ilvl="0">
      <w:start w:val="5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3">
    <w:nsid w:val="F8154C51"/>
    <w:multiLevelType w:val="singleLevel"/>
    <w:tmpl w:val="F8154C51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4">
    <w:nsid w:val="0140F9DD"/>
    <w:multiLevelType w:val="singleLevel"/>
    <w:tmpl w:val="0140F9DD"/>
    <w:lvl w:ilvl="0">
      <w:start w:val="1"/>
      <w:numFmt w:val="lowerLetter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5">
    <w:nsid w:val="3D757925"/>
    <w:multiLevelType w:val="singleLevel"/>
    <w:tmpl w:val="3D757925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5"/>
    </w:lvlOverride>
  </w:num>
  <w:num w:numId="4">
    <w:abstractNumId w:val="5"/>
    <w:lvlOverride w:ilvl="0">
      <w:startOverride w:val="2"/>
    </w:lvlOverride>
  </w:num>
  <w:num w:numId="5">
    <w:abstractNumId w:val="3"/>
    <w:lvlOverride w:ilvl="0">
      <w:startOverride w:val="2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E2CEC"/>
    <w:rsid w:val="00F84F12"/>
    <w:rsid w:val="00FC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F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F1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F1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F12"/>
    <w:rPr>
      <w:rFonts w:ascii="Tahoma" w:hAnsi="Tahoma"/>
      <w:sz w:val="18"/>
      <w:szCs w:val="18"/>
    </w:rPr>
  </w:style>
  <w:style w:type="paragraph" w:styleId="a5">
    <w:name w:val="table of figures"/>
    <w:basedOn w:val="a"/>
    <w:next w:val="a"/>
    <w:uiPriority w:val="99"/>
    <w:unhideWhenUsed/>
    <w:rsid w:val="00F84F12"/>
    <w:pPr>
      <w:widowControl w:val="0"/>
      <w:adjustRightInd/>
      <w:snapToGrid/>
      <w:spacing w:after="0"/>
      <w:ind w:leftChars="200"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2018-08-10T02:16:00Z</dcterms:modified>
</cp:coreProperties>
</file>