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E8" w:rsidRPr="00A17626" w:rsidRDefault="00165BDB" w:rsidP="003F1AE8">
      <w:pPr>
        <w:widowControl/>
        <w:spacing w:line="480" w:lineRule="atLeast"/>
        <w:ind w:firstLine="6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A17626">
        <w:rPr>
          <w:rFonts w:ascii="黑体" w:eastAsia="黑体" w:hAnsi="黑体" w:cs="宋体" w:hint="eastAsia"/>
          <w:kern w:val="0"/>
          <w:sz w:val="36"/>
          <w:szCs w:val="36"/>
        </w:rPr>
        <w:t>共青团</w:t>
      </w:r>
      <w:r w:rsidR="003F1AE8" w:rsidRPr="00A17626">
        <w:rPr>
          <w:rFonts w:ascii="黑体" w:eastAsia="黑体" w:hAnsi="黑体" w:cs="宋体" w:hint="eastAsia"/>
          <w:kern w:val="0"/>
          <w:sz w:val="36"/>
          <w:szCs w:val="36"/>
        </w:rPr>
        <w:t>黑水县</w:t>
      </w:r>
      <w:r w:rsidRPr="00A17626">
        <w:rPr>
          <w:rFonts w:ascii="黑体" w:eastAsia="黑体" w:hAnsi="黑体" w:cs="宋体" w:hint="eastAsia"/>
          <w:kern w:val="0"/>
          <w:sz w:val="36"/>
          <w:szCs w:val="36"/>
        </w:rPr>
        <w:t>委</w:t>
      </w:r>
    </w:p>
    <w:p w:rsidR="003F1AE8" w:rsidRPr="00A17626" w:rsidRDefault="003F1AE8" w:rsidP="003F1AE8">
      <w:pPr>
        <w:widowControl/>
        <w:spacing w:line="480" w:lineRule="atLeast"/>
        <w:ind w:firstLine="6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A17626">
        <w:rPr>
          <w:rFonts w:ascii="黑体" w:eastAsia="黑体" w:hAnsi="黑体" w:cs="宋体" w:hint="eastAsia"/>
          <w:kern w:val="0"/>
          <w:sz w:val="36"/>
          <w:szCs w:val="36"/>
        </w:rPr>
        <w:t>关于“三公”经费2018年决算情况说明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Pr="00A17626" w:rsidRDefault="003F1AE8" w:rsidP="003F1AE8">
      <w:pPr>
        <w:widowControl/>
        <w:spacing w:line="480" w:lineRule="atLeast"/>
        <w:ind w:firstLineChars="218" w:firstLine="698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我单位“三公”经费2018年决算情况如下：</w:t>
      </w:r>
    </w:p>
    <w:p w:rsidR="003F1AE8" w:rsidRPr="00A17626" w:rsidRDefault="003F1AE8" w:rsidP="003F1AE8">
      <w:pPr>
        <w:widowControl/>
        <w:spacing w:line="480" w:lineRule="atLeast"/>
        <w:ind w:firstLine="60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一、因公出国（境）经费</w:t>
      </w:r>
    </w:p>
    <w:p w:rsidR="003F1AE8" w:rsidRPr="00A17626" w:rsidRDefault="00A17626" w:rsidP="003F1AE8">
      <w:pPr>
        <w:widowControl/>
        <w:spacing w:line="48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2018年决算支出</w:t>
      </w:r>
      <w:r w:rsidR="00165BDB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万元,较上年度决算</w:t>
      </w:r>
      <w:r w:rsidR="00165BDB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</w:t>
      </w:r>
      <w:r w:rsidR="00B802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增减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F1AE8" w:rsidRPr="00A17626" w:rsidRDefault="003F1AE8" w:rsidP="003F1AE8">
      <w:pPr>
        <w:widowControl/>
        <w:spacing w:line="480" w:lineRule="atLeast"/>
        <w:ind w:firstLine="60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二、公务接待费</w:t>
      </w:r>
    </w:p>
    <w:p w:rsidR="003F1AE8" w:rsidRPr="00A17626" w:rsidRDefault="00A17626" w:rsidP="003F1AE8">
      <w:pPr>
        <w:widowControl/>
        <w:spacing w:line="48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2018年决算支出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万元，较2017</w:t>
      </w:r>
      <w:r w:rsidR="00A43C34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减少100</w:t>
      </w:r>
      <w:r w:rsidR="00A43C34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%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，主要原因是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厉行节约。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国内公务接待费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万元，共计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批次共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人；国（境）外公务接待费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元。</w:t>
      </w:r>
    </w:p>
    <w:p w:rsidR="003F1AE8" w:rsidRPr="00A17626" w:rsidRDefault="003F1AE8" w:rsidP="003F1AE8">
      <w:pPr>
        <w:widowControl/>
        <w:spacing w:line="480" w:lineRule="atLeast"/>
        <w:ind w:firstLine="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三、公务用车购置及运行维护费</w:t>
      </w: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</w:r>
      <w:r w:rsid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2018年决算支出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2.8</w:t>
      </w: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万元，较2017年决算增长</w:t>
      </w:r>
      <w:r w:rsidR="004D0AC9" w:rsidRPr="00A17626">
        <w:rPr>
          <w:rFonts w:ascii="仿宋" w:eastAsia="仿宋" w:hAnsi="仿宋" w:cs="宋体"/>
          <w:color w:val="333333"/>
          <w:kern w:val="0"/>
          <w:sz w:val="32"/>
          <w:szCs w:val="32"/>
        </w:rPr>
        <w:t>682.96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%</w:t>
      </w: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主要原因：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本年度</w:t>
      </w:r>
      <w:r w:rsidR="00B802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因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公用车</w:t>
      </w:r>
      <w:r w:rsidR="00B802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使用年限长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维修费</w:t>
      </w:r>
      <w:r w:rsidR="00B802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增加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A17626" w:rsidRDefault="00A17626" w:rsidP="00A17626">
      <w:pPr>
        <w:widowControl/>
        <w:spacing w:line="480" w:lineRule="atLeast"/>
        <w:ind w:firstLine="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单位共有公务用车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辆，其中：越野车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辆，轿车</w:t>
      </w:r>
      <w:r w:rsidR="004D0AC9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辆。</w:t>
      </w:r>
    </w:p>
    <w:p w:rsidR="00A17626" w:rsidRDefault="00A17626" w:rsidP="00A17626">
      <w:pPr>
        <w:widowControl/>
        <w:spacing w:line="480" w:lineRule="atLeast"/>
        <w:ind w:firstLine="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2018年安排公务用车运行维护费</w:t>
      </w:r>
      <w:r w:rsidR="00165BDB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2.8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</w:t>
      </w:r>
      <w:r w:rsidR="0074794C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</w:t>
      </w:r>
      <w:r w:rsidR="0074794C" w:rsidRPr="00A17626">
        <w:rPr>
          <w:rFonts w:ascii="仿宋" w:eastAsia="仿宋" w:hAnsi="仿宋" w:hint="eastAsia"/>
          <w:sz w:val="32"/>
          <w:szCs w:val="32"/>
        </w:rPr>
        <w:t>用于出差,下乡等所需的公务用车燃油费、维修费、过路过桥费、保险费支出</w:t>
      </w:r>
      <w:r w:rsidR="0074794C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等。</w:t>
      </w:r>
    </w:p>
    <w:p w:rsidR="003F1AE8" w:rsidRPr="00A17626" w:rsidRDefault="00A17626" w:rsidP="00A17626">
      <w:pPr>
        <w:widowControl/>
        <w:spacing w:line="480" w:lineRule="atLeast"/>
        <w:ind w:firstLine="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2018年安排公务用车购置</w:t>
      </w:r>
      <w:r w:rsidR="00F119B1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辆，购置费</w:t>
      </w:r>
      <w:r w:rsidR="00F119B1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</w:t>
      </w:r>
    </w:p>
    <w:p w:rsidR="003F1AE8" w:rsidRPr="00A17626" w:rsidRDefault="003F1AE8" w:rsidP="003F1AE8">
      <w:pPr>
        <w:widowControl/>
        <w:spacing w:line="24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3F1AE8" w:rsidRPr="00A17626" w:rsidRDefault="003F1AE8" w:rsidP="003F1AE8">
      <w:pPr>
        <w:widowControl/>
        <w:spacing w:line="240" w:lineRule="atLeast"/>
        <w:ind w:firstLine="6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:rsidR="003F1AE8" w:rsidRDefault="00216234" w:rsidP="00216234">
      <w:pPr>
        <w:widowControl/>
        <w:spacing w:line="240" w:lineRule="atLeast"/>
        <w:ind w:firstLine="6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共青团黑水县委</w:t>
      </w:r>
    </w:p>
    <w:p w:rsidR="003F1AE8" w:rsidRPr="00A17626" w:rsidRDefault="00216234" w:rsidP="00216234">
      <w:pPr>
        <w:widowControl/>
        <w:spacing w:line="240" w:lineRule="atLeast"/>
        <w:ind w:firstLine="6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2019年8月28日</w:t>
      </w:r>
    </w:p>
    <w:p w:rsidR="003F1AE8" w:rsidRPr="00A17626" w:rsidRDefault="00F119B1" w:rsidP="003F1AE8">
      <w:pPr>
        <w:widowControl/>
        <w:spacing w:line="240" w:lineRule="atLeast"/>
        <w:ind w:firstLine="6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共青团黑水县委</w:t>
      </w:r>
      <w:r w:rsidR="003F1AE8"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财政拨款“三公”经费</w:t>
      </w:r>
    </w:p>
    <w:p w:rsidR="003F1AE8" w:rsidRPr="00A17626" w:rsidRDefault="003F1AE8" w:rsidP="003F1AE8">
      <w:pPr>
        <w:widowControl/>
        <w:spacing w:line="240" w:lineRule="atLeast"/>
        <w:ind w:firstLine="6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2018年决算情况表</w:t>
      </w:r>
    </w:p>
    <w:p w:rsidR="003F1AE8" w:rsidRPr="00A17626" w:rsidRDefault="003F1AE8" w:rsidP="003F1AE8">
      <w:pPr>
        <w:widowControl/>
        <w:spacing w:line="240" w:lineRule="atLeast"/>
        <w:ind w:firstLine="6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1762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            单位：万元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2"/>
        <w:gridCol w:w="3842"/>
      </w:tblGrid>
      <w:tr w:rsidR="003F1AE8" w:rsidRPr="00A17626" w:rsidTr="009D292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2018年决算（万元）</w:t>
            </w:r>
          </w:p>
        </w:tc>
      </w:tr>
      <w:tr w:rsidR="003F1AE8" w:rsidRPr="00A17626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F119B1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3F1AE8" w:rsidRPr="00A17626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F119B1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3F1AE8" w:rsidRPr="00A17626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F119B1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2.8</w:t>
            </w:r>
          </w:p>
        </w:tc>
      </w:tr>
      <w:tr w:rsidR="003F1AE8" w:rsidRPr="00A17626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F119B1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3F1AE8" w:rsidRPr="00A17626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3F1AE8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Pr="00A17626" w:rsidRDefault="00F119B1" w:rsidP="00A17626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176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2.8</w:t>
            </w:r>
          </w:p>
        </w:tc>
      </w:tr>
    </w:tbl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rPr>
          <w:rFonts w:ascii="仿宋" w:eastAsia="仿宋" w:hAnsi="仿宋"/>
          <w:sz w:val="32"/>
          <w:szCs w:val="32"/>
        </w:rPr>
      </w:pPr>
    </w:p>
    <w:p w:rsidR="003F1AE8" w:rsidRPr="00A17626" w:rsidRDefault="003F1AE8" w:rsidP="003F1AE8">
      <w:pPr>
        <w:spacing w:line="600" w:lineRule="exact"/>
        <w:jc w:val="left"/>
        <w:outlineLvl w:val="0"/>
        <w:rPr>
          <w:rStyle w:val="1Char"/>
          <w:rFonts w:ascii="仿宋" w:eastAsia="仿宋" w:hAnsi="仿宋"/>
          <w:sz w:val="32"/>
          <w:szCs w:val="32"/>
        </w:rPr>
      </w:pPr>
    </w:p>
    <w:p w:rsidR="007153A1" w:rsidRPr="003F1AE8" w:rsidRDefault="007153A1"/>
    <w:sectPr w:rsidR="007153A1" w:rsidRPr="003F1AE8" w:rsidSect="0093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FE" w:rsidRDefault="00534FFE" w:rsidP="003F1AE8">
      <w:r>
        <w:separator/>
      </w:r>
    </w:p>
  </w:endnote>
  <w:endnote w:type="continuationSeparator" w:id="0">
    <w:p w:rsidR="00534FFE" w:rsidRDefault="00534FFE" w:rsidP="003F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FE" w:rsidRDefault="00534FFE" w:rsidP="003F1AE8">
      <w:r>
        <w:separator/>
      </w:r>
    </w:p>
  </w:footnote>
  <w:footnote w:type="continuationSeparator" w:id="0">
    <w:p w:rsidR="00534FFE" w:rsidRDefault="00534FFE" w:rsidP="003F1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07198"/>
    <w:rsid w:val="00165BDB"/>
    <w:rsid w:val="00216234"/>
    <w:rsid w:val="003511B1"/>
    <w:rsid w:val="003C5C0C"/>
    <w:rsid w:val="003F1AE8"/>
    <w:rsid w:val="004D0AC9"/>
    <w:rsid w:val="00534FFE"/>
    <w:rsid w:val="00541206"/>
    <w:rsid w:val="006266DA"/>
    <w:rsid w:val="007153A1"/>
    <w:rsid w:val="0074794C"/>
    <w:rsid w:val="00763329"/>
    <w:rsid w:val="009345B6"/>
    <w:rsid w:val="00A17626"/>
    <w:rsid w:val="00A43C34"/>
    <w:rsid w:val="00B80230"/>
    <w:rsid w:val="00E70A4E"/>
    <w:rsid w:val="00F1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A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1AE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2019-08-29T07:22:00Z</cp:lastPrinted>
  <dcterms:created xsi:type="dcterms:W3CDTF">2019-08-29T07:11:00Z</dcterms:created>
  <dcterms:modified xsi:type="dcterms:W3CDTF">2019-08-29T09:52:00Z</dcterms:modified>
</cp:coreProperties>
</file>