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维古乡人民政府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2025年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>
      <w:pPr>
        <w:widowControl/>
        <w:spacing w:line="48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6.1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100%，与预算持平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减少5.74万元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减少</w:t>
      </w:r>
      <w:r>
        <w:rPr>
          <w:rFonts w:hint="eastAsia" w:ascii="仿宋" w:hAnsi="仿宋" w:eastAsia="仿宋"/>
          <w:sz w:val="32"/>
          <w:szCs w:val="32"/>
        </w:rPr>
        <w:t>的主要原因是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公务用车次数减少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widowControl/>
        <w:spacing w:line="480" w:lineRule="atLeas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6.1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eastAsia="仿宋_GB2312"/>
          <w:sz w:val="32"/>
          <w:szCs w:val="32"/>
        </w:rPr>
        <w:t>主要用于</w:t>
      </w:r>
      <w:r>
        <w:rPr>
          <w:rFonts w:hint="eastAsia" w:ascii="仿宋_GB2312" w:eastAsia="仿宋_GB2312"/>
          <w:sz w:val="32"/>
          <w:szCs w:val="32"/>
          <w:lang w:eastAsia="zh-CN"/>
        </w:rPr>
        <w:t>公务</w:t>
      </w:r>
      <w:r>
        <w:rPr>
          <w:rFonts w:hint="eastAsia" w:ascii="仿宋_GB2312" w:eastAsia="仿宋_GB2312"/>
          <w:sz w:val="32"/>
          <w:szCs w:val="32"/>
        </w:rPr>
        <w:t>所需的公务用车燃料费、维修费、过路过桥费、保险费等支出。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维古乡人民政府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2025年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6.1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6.1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11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11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11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方正小标宋_GB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F1AE8"/>
    <w:rsid w:val="003F1AE8"/>
    <w:rsid w:val="007153A1"/>
    <w:rsid w:val="06335FF3"/>
    <w:rsid w:val="076E789E"/>
    <w:rsid w:val="0920472E"/>
    <w:rsid w:val="103F2E89"/>
    <w:rsid w:val="1C2B3DC2"/>
    <w:rsid w:val="1D0B2F60"/>
    <w:rsid w:val="23CE7DE2"/>
    <w:rsid w:val="30861092"/>
    <w:rsid w:val="34772EA0"/>
    <w:rsid w:val="37643EED"/>
    <w:rsid w:val="37BC5AD7"/>
    <w:rsid w:val="392F22D9"/>
    <w:rsid w:val="42DF1BB6"/>
    <w:rsid w:val="4A0E3B68"/>
    <w:rsid w:val="5138037F"/>
    <w:rsid w:val="586A5FA0"/>
    <w:rsid w:val="60366A76"/>
    <w:rsid w:val="66090EF9"/>
    <w:rsid w:val="6CA91DD4"/>
    <w:rsid w:val="77F048D0"/>
    <w:rsid w:val="783A0635"/>
    <w:rsid w:val="79D35D8D"/>
    <w:rsid w:val="7B664BDC"/>
    <w:rsid w:val="7FAF20B1"/>
    <w:rsid w:val="BFFD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2"/>
    <w:qFormat/>
    <w:uiPriority w:val="0"/>
    <w:pPr>
      <w:spacing w:after="120"/>
      <w:ind w:left="200" w:leftChars="200"/>
    </w:pPr>
    <w:rPr>
      <w:rFonts w:ascii="仿宋_GB2312"/>
      <w:szCs w:val="32"/>
    </w:rPr>
  </w:style>
  <w:style w:type="paragraph" w:styleId="5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9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404</Words>
  <Characters>461</Characters>
  <Lines>3</Lines>
  <Paragraphs>1</Paragraphs>
  <TotalTime>2</TotalTime>
  <ScaleCrop>false</ScaleCrop>
  <LinksUpToDate>false</LinksUpToDate>
  <CharactersWithSpaces>538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user</cp:lastModifiedBy>
  <dcterms:modified xsi:type="dcterms:W3CDTF">2026-10-14T14:59:35Z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  <property fmtid="{D5CDD505-2E9C-101B-9397-08002B2CF9AE}" pid="3" name="KSOTemplateDocerSaveRecord">
    <vt:lpwstr>eyJoZGlkIjoiMzZhNzhjMDA1MzIwNjc3Y2RlMTdhNWI2NmRlZjI1MDYiLCJ1c2VySWQiOiIzNjIwMTc1NTEifQ==</vt:lpwstr>
  </property>
  <property fmtid="{D5CDD505-2E9C-101B-9397-08002B2CF9AE}" pid="4" name="ICV">
    <vt:lpwstr>92FFF1B2EBDE4E0AA0E63895CAC9DB6C_12</vt:lpwstr>
  </property>
</Properties>
</file>